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2D3" w:rsidRPr="001772D3" w:rsidRDefault="001772D3" w:rsidP="001772D3">
      <w:pPr>
        <w:pBdr>
          <w:bottom w:val="single" w:sz="6" w:space="6" w:color="E1E1E1"/>
        </w:pBdr>
        <w:shd w:val="clear" w:color="auto" w:fill="FFFFFF"/>
        <w:spacing w:after="120" w:line="240" w:lineRule="auto"/>
        <w:outlineLvl w:val="0"/>
        <w:rPr>
          <w:rFonts w:ascii="Arial" w:eastAsia="Times New Roman" w:hAnsi="Arial" w:cs="Arial"/>
          <w:b/>
          <w:bCs/>
          <w:color w:val="0099B9"/>
          <w:kern w:val="36"/>
          <w:sz w:val="40"/>
          <w:szCs w:val="40"/>
        </w:rPr>
      </w:pPr>
      <w:r w:rsidRPr="001772D3">
        <w:rPr>
          <w:rFonts w:ascii="Arial" w:eastAsia="Times New Roman" w:hAnsi="Arial" w:cs="Arial"/>
          <w:b/>
          <w:bCs/>
          <w:color w:val="0099B9"/>
          <w:kern w:val="36"/>
          <w:sz w:val="40"/>
          <w:szCs w:val="40"/>
        </w:rPr>
        <w:t>Radiation and cataract</w:t>
      </w:r>
    </w:p>
    <w:p w:rsidR="001772D3" w:rsidRDefault="001772D3" w:rsidP="001772D3">
      <w:pPr>
        <w:shd w:val="clear" w:color="auto" w:fill="FFFFFF"/>
        <w:spacing w:after="240" w:line="312" w:lineRule="atLeast"/>
      </w:pPr>
      <w:r>
        <w:rPr>
          <w:rFonts w:ascii="Arial" w:eastAsia="Times New Roman" w:hAnsi="Arial" w:cs="Arial"/>
          <w:color w:val="333333"/>
          <w:sz w:val="18"/>
          <w:szCs w:val="18"/>
        </w:rPr>
        <w:t xml:space="preserve">(This article is copied from the IAEA website   </w:t>
      </w:r>
      <w:hyperlink r:id="rId6" w:history="1">
        <w:r>
          <w:rPr>
            <w:rStyle w:val="Hyperlink"/>
          </w:rPr>
          <w:t>https://rpop.iaea.org/RPoP/RPoP/Content/index.htm</w:t>
        </w:r>
      </w:hyperlink>
    </w:p>
    <w:bookmarkStart w:id="0" w:name="_GoBack"/>
    <w:bookmarkEnd w:id="0"/>
    <w:p w:rsidR="001772D3" w:rsidRDefault="001772D3" w:rsidP="001772D3">
      <w:pPr>
        <w:shd w:val="clear" w:color="auto" w:fill="FFFFFF"/>
        <w:spacing w:after="240" w:line="312" w:lineRule="atLeast"/>
        <w:rPr>
          <w:rFonts w:ascii="Arial" w:eastAsia="Times New Roman" w:hAnsi="Arial" w:cs="Arial"/>
          <w:color w:val="333333"/>
          <w:sz w:val="18"/>
          <w:szCs w:val="18"/>
        </w:rPr>
      </w:pPr>
      <w:r>
        <w:fldChar w:fldCharType="begin"/>
      </w:r>
      <w:r>
        <w:instrText xml:space="preserve"> HYPERLINK "</w:instrText>
      </w:r>
      <w:r w:rsidRPr="001772D3">
        <w:instrText>https://rpop.iaea.org/RPOP/RPoP/Content/InformationFor/HealthProfessionals/6_OtherClinicalSpecialities/radiation-cataract/index.htm</w:instrText>
      </w:r>
      <w:r>
        <w:instrText xml:space="preserve">" </w:instrText>
      </w:r>
      <w:r>
        <w:fldChar w:fldCharType="separate"/>
      </w:r>
      <w:r w:rsidRPr="00520AAF">
        <w:rPr>
          <w:rStyle w:val="Hyperlink"/>
        </w:rPr>
        <w:t>https://rpop.iaea.org/RPOP/RPoP/Content/InformationFor/HealthProfessionals/6_OtherClinicalSpecialities/radiation-cataract/index.htm</w:t>
      </w:r>
      <w:r>
        <w:fldChar w:fldCharType="end"/>
      </w:r>
    </w:p>
    <w:p w:rsidR="001772D3" w:rsidRPr="001772D3" w:rsidRDefault="001772D3" w:rsidP="001772D3">
      <w:pPr>
        <w:shd w:val="clear" w:color="auto" w:fill="FFFFFF"/>
        <w:spacing w:after="240" w:line="312" w:lineRule="atLeast"/>
        <w:rPr>
          <w:rFonts w:ascii="Arial" w:eastAsia="Times New Roman" w:hAnsi="Arial" w:cs="Arial"/>
          <w:color w:val="333333"/>
          <w:sz w:val="18"/>
          <w:szCs w:val="18"/>
        </w:rPr>
      </w:pPr>
      <w:r w:rsidRPr="001772D3">
        <w:rPr>
          <w:rFonts w:ascii="Arial" w:eastAsia="Times New Roman" w:hAnsi="Arial" w:cs="Arial"/>
          <w:color w:val="333333"/>
          <w:sz w:val="18"/>
          <w:szCs w:val="18"/>
        </w:rPr>
        <w:t>Cataract is clouding of the eye lens. The lens is made up of mainly water and protein. Over time, protein can build up, clouding the lens and obstructing and diffusing the light passing through the eye. This makes lens sight blurred or fuzzy which cannot be corrected by wearing glasses. Although most cases of cataract are related to the aging process, occasionally children can be born with the condition, or a cataract may develop after eye injuries, inflammation, and other eye diseases.</w:t>
      </w:r>
    </w:p>
    <w:p w:rsidR="001772D3" w:rsidRPr="001772D3" w:rsidRDefault="001772D3" w:rsidP="001772D3">
      <w:pPr>
        <w:shd w:val="clear" w:color="auto" w:fill="FFFFFF"/>
        <w:spacing w:after="240" w:line="312" w:lineRule="atLeast"/>
        <w:rPr>
          <w:rFonts w:ascii="Arial" w:eastAsia="Times New Roman" w:hAnsi="Arial" w:cs="Arial"/>
          <w:color w:val="333333"/>
          <w:sz w:val="18"/>
          <w:szCs w:val="18"/>
        </w:rPr>
      </w:pPr>
      <w:r w:rsidRPr="001772D3">
        <w:rPr>
          <w:rFonts w:ascii="Arial" w:eastAsia="Times New Roman" w:hAnsi="Arial" w:cs="Arial"/>
          <w:color w:val="333333"/>
          <w:sz w:val="18"/>
          <w:szCs w:val="18"/>
        </w:rPr>
        <w:t>Cataract (not related to radiation) is the most frequent cause of blindness worldwide. There are several risk factors, including exposure to sunlight, ionizing radiation, alcohol and nicotine consumption, diabetes and systemic use of corticosteroids.</w:t>
      </w:r>
    </w:p>
    <w:p w:rsidR="001772D3" w:rsidRPr="001772D3" w:rsidRDefault="001772D3" w:rsidP="001772D3">
      <w:pPr>
        <w:numPr>
          <w:ilvl w:val="0"/>
          <w:numId w:val="1"/>
        </w:numPr>
        <w:pBdr>
          <w:bottom w:val="single" w:sz="6" w:space="0" w:color="C1E6ED"/>
        </w:pBdr>
        <w:shd w:val="clear" w:color="auto" w:fill="FFFFFF"/>
        <w:spacing w:after="0" w:line="312" w:lineRule="atLeast"/>
        <w:ind w:left="600"/>
        <w:rPr>
          <w:rFonts w:ascii="Arial" w:eastAsia="Times New Roman" w:hAnsi="Arial" w:cs="Arial"/>
          <w:color w:val="333333"/>
          <w:sz w:val="18"/>
          <w:szCs w:val="18"/>
        </w:rPr>
      </w:pPr>
      <w:hyperlink r:id="rId7" w:anchor="CAT_FAQ01" w:history="1">
        <w:r w:rsidRPr="001772D3">
          <w:rPr>
            <w:rFonts w:ascii="Arial" w:eastAsia="Times New Roman" w:hAnsi="Arial" w:cs="Arial"/>
            <w:color w:val="0560A6"/>
            <w:sz w:val="18"/>
            <w:szCs w:val="18"/>
            <w:u w:val="single"/>
          </w:rPr>
          <w:t>Which part of the eye does cataract affect?</w:t>
        </w:r>
      </w:hyperlink>
    </w:p>
    <w:p w:rsidR="001772D3" w:rsidRPr="001772D3" w:rsidRDefault="001772D3" w:rsidP="001772D3">
      <w:pPr>
        <w:numPr>
          <w:ilvl w:val="0"/>
          <w:numId w:val="1"/>
        </w:numPr>
        <w:pBdr>
          <w:bottom w:val="single" w:sz="6" w:space="0" w:color="C1E6ED"/>
        </w:pBdr>
        <w:shd w:val="clear" w:color="auto" w:fill="FFFFFF"/>
        <w:spacing w:after="0" w:line="312" w:lineRule="atLeast"/>
        <w:ind w:left="600"/>
        <w:rPr>
          <w:rFonts w:ascii="Arial" w:eastAsia="Times New Roman" w:hAnsi="Arial" w:cs="Arial"/>
          <w:color w:val="333333"/>
          <w:sz w:val="18"/>
          <w:szCs w:val="18"/>
        </w:rPr>
      </w:pPr>
      <w:hyperlink r:id="rId8" w:anchor="CAT_FAQ02" w:history="1">
        <w:r w:rsidRPr="001772D3">
          <w:rPr>
            <w:rFonts w:ascii="Arial" w:eastAsia="Times New Roman" w:hAnsi="Arial" w:cs="Arial"/>
            <w:color w:val="0560A6"/>
            <w:sz w:val="18"/>
            <w:szCs w:val="18"/>
            <w:u w:val="single"/>
          </w:rPr>
          <w:t>Is cataract caused by ionizing radiation different from that caused by age?</w:t>
        </w:r>
      </w:hyperlink>
    </w:p>
    <w:p w:rsidR="001772D3" w:rsidRPr="001772D3" w:rsidRDefault="001772D3" w:rsidP="001772D3">
      <w:pPr>
        <w:numPr>
          <w:ilvl w:val="0"/>
          <w:numId w:val="1"/>
        </w:numPr>
        <w:pBdr>
          <w:bottom w:val="single" w:sz="6" w:space="0" w:color="C1E6ED"/>
        </w:pBdr>
        <w:shd w:val="clear" w:color="auto" w:fill="FFFFFF"/>
        <w:spacing w:after="0" w:line="312" w:lineRule="atLeast"/>
        <w:ind w:left="600"/>
        <w:rPr>
          <w:rFonts w:ascii="Arial" w:eastAsia="Times New Roman" w:hAnsi="Arial" w:cs="Arial"/>
          <w:color w:val="333333"/>
          <w:sz w:val="18"/>
          <w:szCs w:val="18"/>
        </w:rPr>
      </w:pPr>
      <w:hyperlink r:id="rId9" w:anchor="CAT_FAQ03" w:history="1">
        <w:r w:rsidRPr="001772D3">
          <w:rPr>
            <w:rFonts w:ascii="Arial" w:eastAsia="Times New Roman" w:hAnsi="Arial" w:cs="Arial"/>
            <w:color w:val="0560A6"/>
            <w:sz w:val="18"/>
            <w:szCs w:val="18"/>
            <w:u w:val="single"/>
          </w:rPr>
          <w:t>Is it possible to diagnose radiation-induced eye lens injuries?</w:t>
        </w:r>
      </w:hyperlink>
    </w:p>
    <w:p w:rsidR="001772D3" w:rsidRPr="001772D3" w:rsidRDefault="001772D3" w:rsidP="001772D3">
      <w:pPr>
        <w:numPr>
          <w:ilvl w:val="0"/>
          <w:numId w:val="1"/>
        </w:numPr>
        <w:pBdr>
          <w:bottom w:val="single" w:sz="6" w:space="0" w:color="C1E6ED"/>
        </w:pBdr>
        <w:shd w:val="clear" w:color="auto" w:fill="FFFFFF"/>
        <w:spacing w:after="0" w:line="312" w:lineRule="atLeast"/>
        <w:ind w:left="600"/>
        <w:rPr>
          <w:rFonts w:ascii="Arial" w:eastAsia="Times New Roman" w:hAnsi="Arial" w:cs="Arial"/>
          <w:color w:val="333333"/>
          <w:sz w:val="18"/>
          <w:szCs w:val="18"/>
        </w:rPr>
      </w:pPr>
      <w:hyperlink r:id="rId10" w:anchor="CAT_FAQ04" w:history="1">
        <w:r w:rsidRPr="001772D3">
          <w:rPr>
            <w:rFonts w:ascii="Arial" w:eastAsia="Times New Roman" w:hAnsi="Arial" w:cs="Arial"/>
            <w:color w:val="0560A6"/>
            <w:sz w:val="18"/>
            <w:szCs w:val="18"/>
            <w:u w:val="single"/>
          </w:rPr>
          <w:t>Is there a unique system of classification of radiation induced opacities?</w:t>
        </w:r>
      </w:hyperlink>
    </w:p>
    <w:p w:rsidR="001772D3" w:rsidRPr="001772D3" w:rsidRDefault="001772D3" w:rsidP="001772D3">
      <w:pPr>
        <w:numPr>
          <w:ilvl w:val="0"/>
          <w:numId w:val="1"/>
        </w:numPr>
        <w:pBdr>
          <w:bottom w:val="single" w:sz="6" w:space="0" w:color="C1E6ED"/>
        </w:pBdr>
        <w:shd w:val="clear" w:color="auto" w:fill="FFFFFF"/>
        <w:spacing w:after="0" w:line="312" w:lineRule="atLeast"/>
        <w:ind w:left="600"/>
        <w:rPr>
          <w:rFonts w:ascii="Arial" w:eastAsia="Times New Roman" w:hAnsi="Arial" w:cs="Arial"/>
          <w:color w:val="333333"/>
          <w:sz w:val="18"/>
          <w:szCs w:val="18"/>
        </w:rPr>
      </w:pPr>
      <w:hyperlink r:id="rId11" w:anchor="CAT_FAQ05" w:history="1">
        <w:r w:rsidRPr="001772D3">
          <w:rPr>
            <w:rFonts w:ascii="Arial" w:eastAsia="Times New Roman" w:hAnsi="Arial" w:cs="Arial"/>
            <w:color w:val="0560A6"/>
            <w:sz w:val="18"/>
            <w:szCs w:val="18"/>
            <w:u w:val="single"/>
          </w:rPr>
          <w:t>How to treat cataract?</w:t>
        </w:r>
      </w:hyperlink>
    </w:p>
    <w:p w:rsidR="001772D3" w:rsidRPr="001772D3" w:rsidRDefault="001772D3" w:rsidP="001772D3">
      <w:pPr>
        <w:numPr>
          <w:ilvl w:val="0"/>
          <w:numId w:val="1"/>
        </w:numPr>
        <w:pBdr>
          <w:bottom w:val="single" w:sz="6" w:space="0" w:color="C1E6ED"/>
        </w:pBdr>
        <w:shd w:val="clear" w:color="auto" w:fill="FFFFFF"/>
        <w:spacing w:after="0" w:line="312" w:lineRule="atLeast"/>
        <w:ind w:left="600"/>
        <w:rPr>
          <w:rFonts w:ascii="Arial" w:eastAsia="Times New Roman" w:hAnsi="Arial" w:cs="Arial"/>
          <w:color w:val="333333"/>
          <w:sz w:val="18"/>
          <w:szCs w:val="18"/>
        </w:rPr>
      </w:pPr>
      <w:hyperlink r:id="rId12" w:anchor="CAT_FAQ06" w:history="1">
        <w:r w:rsidRPr="001772D3">
          <w:rPr>
            <w:rFonts w:ascii="Arial" w:eastAsia="Times New Roman" w:hAnsi="Arial" w:cs="Arial"/>
            <w:color w:val="0560A6"/>
            <w:sz w:val="18"/>
            <w:szCs w:val="18"/>
            <w:u w:val="single"/>
          </w:rPr>
          <w:t>How much radiation dose to the eye lens is necessary for the production of radiation injuries?</w:t>
        </w:r>
      </w:hyperlink>
    </w:p>
    <w:p w:rsidR="001772D3" w:rsidRPr="001772D3" w:rsidRDefault="001772D3" w:rsidP="001772D3">
      <w:pPr>
        <w:numPr>
          <w:ilvl w:val="0"/>
          <w:numId w:val="1"/>
        </w:numPr>
        <w:pBdr>
          <w:bottom w:val="single" w:sz="6" w:space="0" w:color="C1E6ED"/>
        </w:pBdr>
        <w:shd w:val="clear" w:color="auto" w:fill="FFFFFF"/>
        <w:spacing w:after="0" w:line="312" w:lineRule="atLeast"/>
        <w:ind w:left="600"/>
        <w:rPr>
          <w:rFonts w:ascii="Arial" w:eastAsia="Times New Roman" w:hAnsi="Arial" w:cs="Arial"/>
          <w:color w:val="333333"/>
          <w:sz w:val="18"/>
          <w:szCs w:val="18"/>
        </w:rPr>
      </w:pPr>
      <w:hyperlink r:id="rId13" w:anchor="CAT_FAQ07" w:history="1">
        <w:r w:rsidRPr="001772D3">
          <w:rPr>
            <w:rFonts w:ascii="Arial" w:eastAsia="Times New Roman" w:hAnsi="Arial" w:cs="Arial"/>
            <w:color w:val="0560A6"/>
            <w:sz w:val="18"/>
            <w:szCs w:val="18"/>
            <w:u w:val="single"/>
          </w:rPr>
          <w:t>How soon after a radiation exposure can one expect to see radiation-induced eye lens injuries?</w:t>
        </w:r>
      </w:hyperlink>
    </w:p>
    <w:p w:rsidR="001772D3" w:rsidRPr="001772D3" w:rsidRDefault="001772D3" w:rsidP="001772D3">
      <w:pPr>
        <w:numPr>
          <w:ilvl w:val="0"/>
          <w:numId w:val="1"/>
        </w:numPr>
        <w:pBdr>
          <w:bottom w:val="single" w:sz="6" w:space="0" w:color="C1E6ED"/>
        </w:pBdr>
        <w:shd w:val="clear" w:color="auto" w:fill="FFFFFF"/>
        <w:spacing w:after="0" w:line="312" w:lineRule="atLeast"/>
        <w:ind w:left="600"/>
        <w:rPr>
          <w:rFonts w:ascii="Arial" w:eastAsia="Times New Roman" w:hAnsi="Arial" w:cs="Arial"/>
          <w:color w:val="333333"/>
          <w:sz w:val="18"/>
          <w:szCs w:val="18"/>
        </w:rPr>
      </w:pPr>
      <w:hyperlink r:id="rId14" w:anchor="CAT_FAQ08" w:history="1">
        <w:r w:rsidRPr="001772D3">
          <w:rPr>
            <w:rFonts w:ascii="Arial" w:eastAsia="Times New Roman" w:hAnsi="Arial" w:cs="Arial"/>
            <w:color w:val="0560A6"/>
            <w:sz w:val="18"/>
            <w:szCs w:val="18"/>
            <w:u w:val="single"/>
          </w:rPr>
          <w:t>Is there a specific dose limit for eyes?</w:t>
        </w:r>
      </w:hyperlink>
    </w:p>
    <w:p w:rsidR="001772D3" w:rsidRPr="001772D3" w:rsidRDefault="001772D3" w:rsidP="001772D3">
      <w:pPr>
        <w:numPr>
          <w:ilvl w:val="0"/>
          <w:numId w:val="1"/>
        </w:numPr>
        <w:pBdr>
          <w:bottom w:val="single" w:sz="6" w:space="0" w:color="C1E6ED"/>
        </w:pBdr>
        <w:shd w:val="clear" w:color="auto" w:fill="FFFFFF"/>
        <w:spacing w:after="0" w:line="312" w:lineRule="atLeast"/>
        <w:ind w:left="600"/>
        <w:rPr>
          <w:rFonts w:ascii="Arial" w:eastAsia="Times New Roman" w:hAnsi="Arial" w:cs="Arial"/>
          <w:color w:val="333333"/>
          <w:sz w:val="18"/>
          <w:szCs w:val="18"/>
        </w:rPr>
      </w:pPr>
      <w:hyperlink r:id="rId15" w:anchor="CAT_FAQ09" w:history="1">
        <w:r w:rsidRPr="001772D3">
          <w:rPr>
            <w:rFonts w:ascii="Arial" w:eastAsia="Times New Roman" w:hAnsi="Arial" w:cs="Arial"/>
            <w:color w:val="0560A6"/>
            <w:sz w:val="18"/>
            <w:szCs w:val="18"/>
            <w:u w:val="single"/>
          </w:rPr>
          <w:t>Which health professionals are at risk of radiation induced eye lens injury?</w:t>
        </w:r>
      </w:hyperlink>
    </w:p>
    <w:p w:rsidR="001772D3" w:rsidRPr="001772D3" w:rsidRDefault="001772D3" w:rsidP="001772D3">
      <w:pPr>
        <w:numPr>
          <w:ilvl w:val="0"/>
          <w:numId w:val="1"/>
        </w:numPr>
        <w:pBdr>
          <w:bottom w:val="single" w:sz="6" w:space="0" w:color="C1E6ED"/>
        </w:pBdr>
        <w:shd w:val="clear" w:color="auto" w:fill="FFFFFF"/>
        <w:spacing w:after="0" w:line="312" w:lineRule="atLeast"/>
        <w:ind w:left="600"/>
        <w:rPr>
          <w:rFonts w:ascii="Arial" w:eastAsia="Times New Roman" w:hAnsi="Arial" w:cs="Arial"/>
          <w:color w:val="333333"/>
          <w:sz w:val="18"/>
          <w:szCs w:val="18"/>
        </w:rPr>
      </w:pPr>
      <w:hyperlink r:id="rId16" w:anchor="CAT_FAQ10" w:history="1">
        <w:r w:rsidRPr="001772D3">
          <w:rPr>
            <w:rFonts w:ascii="Arial" w:eastAsia="Times New Roman" w:hAnsi="Arial" w:cs="Arial"/>
            <w:color w:val="0560A6"/>
            <w:sz w:val="18"/>
            <w:szCs w:val="18"/>
            <w:u w:val="single"/>
          </w:rPr>
          <w:t>Which factors can affect eye lens dose in fluoroscopy procedures?</w:t>
        </w:r>
      </w:hyperlink>
    </w:p>
    <w:p w:rsidR="001772D3" w:rsidRPr="001772D3" w:rsidRDefault="001772D3" w:rsidP="001772D3">
      <w:pPr>
        <w:numPr>
          <w:ilvl w:val="0"/>
          <w:numId w:val="1"/>
        </w:numPr>
        <w:pBdr>
          <w:bottom w:val="single" w:sz="6" w:space="0" w:color="C1E6ED"/>
        </w:pBdr>
        <w:shd w:val="clear" w:color="auto" w:fill="FFFFFF"/>
        <w:spacing w:after="0" w:line="312" w:lineRule="atLeast"/>
        <w:ind w:left="600"/>
        <w:rPr>
          <w:rFonts w:ascii="Arial" w:eastAsia="Times New Roman" w:hAnsi="Arial" w:cs="Arial"/>
          <w:color w:val="333333"/>
          <w:sz w:val="18"/>
          <w:szCs w:val="18"/>
        </w:rPr>
      </w:pPr>
      <w:hyperlink r:id="rId17" w:anchor="CAT_FAQ11" w:history="1">
        <w:r w:rsidRPr="001772D3">
          <w:rPr>
            <w:rFonts w:ascii="Arial" w:eastAsia="Times New Roman" w:hAnsi="Arial" w:cs="Arial"/>
            <w:color w:val="0560A6"/>
            <w:sz w:val="18"/>
            <w:szCs w:val="18"/>
            <w:u w:val="single"/>
          </w:rPr>
          <w:t>How can I manage eye lens exposure and prevent eye lens injuries?</w:t>
        </w:r>
      </w:hyperlink>
    </w:p>
    <w:p w:rsidR="001772D3" w:rsidRPr="001772D3" w:rsidRDefault="001772D3" w:rsidP="001772D3">
      <w:pPr>
        <w:numPr>
          <w:ilvl w:val="0"/>
          <w:numId w:val="1"/>
        </w:numPr>
        <w:pBdr>
          <w:bottom w:val="single" w:sz="6" w:space="0" w:color="C1E6ED"/>
        </w:pBdr>
        <w:shd w:val="clear" w:color="auto" w:fill="FFFFFF"/>
        <w:spacing w:after="0" w:line="312" w:lineRule="atLeast"/>
        <w:ind w:left="600"/>
        <w:rPr>
          <w:rFonts w:ascii="Arial" w:eastAsia="Times New Roman" w:hAnsi="Arial" w:cs="Arial"/>
          <w:color w:val="333333"/>
          <w:sz w:val="18"/>
          <w:szCs w:val="18"/>
        </w:rPr>
      </w:pPr>
      <w:hyperlink r:id="rId18" w:anchor="CAT_FAQ12" w:history="1">
        <w:r w:rsidRPr="001772D3">
          <w:rPr>
            <w:rFonts w:ascii="Arial" w:eastAsia="Times New Roman" w:hAnsi="Arial" w:cs="Arial"/>
            <w:color w:val="0560A6"/>
            <w:sz w:val="18"/>
            <w:szCs w:val="18"/>
            <w:u w:val="single"/>
          </w:rPr>
          <w:t>How efficient are personal protection tools?</w:t>
        </w:r>
      </w:hyperlink>
    </w:p>
    <w:p w:rsidR="001772D3" w:rsidRPr="001772D3" w:rsidRDefault="001772D3" w:rsidP="001772D3">
      <w:pPr>
        <w:numPr>
          <w:ilvl w:val="0"/>
          <w:numId w:val="1"/>
        </w:numPr>
        <w:pBdr>
          <w:bottom w:val="single" w:sz="6" w:space="0" w:color="C1E6ED"/>
        </w:pBdr>
        <w:shd w:val="clear" w:color="auto" w:fill="FFFFFF"/>
        <w:spacing w:after="0" w:line="312" w:lineRule="atLeast"/>
        <w:ind w:left="600"/>
        <w:rPr>
          <w:rFonts w:ascii="Arial" w:eastAsia="Times New Roman" w:hAnsi="Arial" w:cs="Arial"/>
          <w:color w:val="333333"/>
          <w:sz w:val="18"/>
          <w:szCs w:val="18"/>
        </w:rPr>
      </w:pPr>
      <w:hyperlink r:id="rId19" w:anchor="CAT_FAQ13" w:history="1">
        <w:r w:rsidRPr="001772D3">
          <w:rPr>
            <w:rFonts w:ascii="Arial" w:eastAsia="Times New Roman" w:hAnsi="Arial" w:cs="Arial"/>
            <w:color w:val="0560A6"/>
            <w:sz w:val="18"/>
            <w:szCs w:val="18"/>
            <w:u w:val="single"/>
          </w:rPr>
          <w:t>Is there a risk of cataract after several years of work in a catheterization laboratory?</w:t>
        </w:r>
      </w:hyperlink>
    </w:p>
    <w:p w:rsidR="001772D3" w:rsidRPr="001772D3" w:rsidRDefault="001772D3" w:rsidP="001772D3">
      <w:pPr>
        <w:numPr>
          <w:ilvl w:val="0"/>
          <w:numId w:val="1"/>
        </w:numPr>
        <w:pBdr>
          <w:bottom w:val="single" w:sz="6" w:space="0" w:color="C1E6ED"/>
        </w:pBdr>
        <w:shd w:val="clear" w:color="auto" w:fill="FFFFFF"/>
        <w:spacing w:after="0" w:line="312" w:lineRule="atLeast"/>
        <w:ind w:left="600"/>
        <w:rPr>
          <w:rFonts w:ascii="Arial" w:eastAsia="Times New Roman" w:hAnsi="Arial" w:cs="Arial"/>
          <w:color w:val="333333"/>
          <w:sz w:val="18"/>
          <w:szCs w:val="18"/>
        </w:rPr>
      </w:pPr>
      <w:hyperlink r:id="rId20" w:anchor="CAT_FAQ014" w:history="1">
        <w:r w:rsidRPr="001772D3">
          <w:rPr>
            <w:rFonts w:ascii="Arial" w:eastAsia="Times New Roman" w:hAnsi="Arial" w:cs="Arial"/>
            <w:color w:val="0560A6"/>
            <w:sz w:val="18"/>
            <w:szCs w:val="18"/>
            <w:u w:val="single"/>
          </w:rPr>
          <w:t>What are the typical eye lens doses associated with diagnostic and therapeutic interventional procedures?</w:t>
        </w:r>
      </w:hyperlink>
    </w:p>
    <w:p w:rsidR="001772D3" w:rsidRPr="001772D3" w:rsidRDefault="001772D3" w:rsidP="001772D3">
      <w:pPr>
        <w:numPr>
          <w:ilvl w:val="0"/>
          <w:numId w:val="1"/>
        </w:numPr>
        <w:pBdr>
          <w:bottom w:val="single" w:sz="6" w:space="0" w:color="C1E6ED"/>
        </w:pBdr>
        <w:shd w:val="clear" w:color="auto" w:fill="FFFFFF"/>
        <w:spacing w:after="0" w:line="312" w:lineRule="atLeast"/>
        <w:ind w:left="600"/>
        <w:rPr>
          <w:rFonts w:ascii="Arial" w:eastAsia="Times New Roman" w:hAnsi="Arial" w:cs="Arial"/>
          <w:color w:val="333333"/>
          <w:sz w:val="18"/>
          <w:szCs w:val="18"/>
        </w:rPr>
      </w:pPr>
      <w:hyperlink r:id="rId21" w:anchor="CAT_FAQ015" w:history="1">
        <w:r w:rsidRPr="001772D3">
          <w:rPr>
            <w:rFonts w:ascii="Arial" w:eastAsia="Times New Roman" w:hAnsi="Arial" w:cs="Arial"/>
            <w:color w:val="0560A6"/>
            <w:sz w:val="18"/>
            <w:szCs w:val="18"/>
            <w:u w:val="single"/>
          </w:rPr>
          <w:t>How can eye lens dose be measured more effectively?</w:t>
        </w:r>
      </w:hyperlink>
    </w:p>
    <w:p w:rsidR="001772D3" w:rsidRPr="001772D3" w:rsidRDefault="001772D3" w:rsidP="001772D3">
      <w:pPr>
        <w:numPr>
          <w:ilvl w:val="0"/>
          <w:numId w:val="1"/>
        </w:numPr>
        <w:pBdr>
          <w:bottom w:val="single" w:sz="6" w:space="0" w:color="C1E6ED"/>
        </w:pBdr>
        <w:shd w:val="clear" w:color="auto" w:fill="FFFFFF"/>
        <w:spacing w:after="0" w:line="312" w:lineRule="atLeast"/>
        <w:ind w:left="600"/>
        <w:rPr>
          <w:rFonts w:ascii="Arial" w:eastAsia="Times New Roman" w:hAnsi="Arial" w:cs="Arial"/>
          <w:color w:val="333333"/>
          <w:sz w:val="18"/>
          <w:szCs w:val="18"/>
        </w:rPr>
      </w:pPr>
      <w:hyperlink r:id="rId22" w:anchor="CAT_FAQ016" w:history="1">
        <w:r w:rsidRPr="001772D3">
          <w:rPr>
            <w:rFonts w:ascii="Arial" w:eastAsia="Times New Roman" w:hAnsi="Arial" w:cs="Arial"/>
            <w:color w:val="0560A6"/>
            <w:sz w:val="18"/>
            <w:szCs w:val="18"/>
            <w:u w:val="single"/>
          </w:rPr>
          <w:t>Is there a correlation between staff eye lens doses and patient dose?</w:t>
        </w:r>
      </w:hyperlink>
    </w:p>
    <w:p w:rsidR="001772D3" w:rsidRPr="001772D3" w:rsidRDefault="001772D3" w:rsidP="001772D3">
      <w:pPr>
        <w:shd w:val="clear" w:color="auto" w:fill="FFFFFF"/>
        <w:spacing w:after="120" w:line="240" w:lineRule="auto"/>
        <w:outlineLvl w:val="3"/>
        <w:rPr>
          <w:rFonts w:ascii="Arial" w:eastAsia="Times New Roman" w:hAnsi="Arial" w:cs="Arial"/>
          <w:b/>
          <w:bCs/>
          <w:color w:val="333333"/>
          <w:sz w:val="32"/>
          <w:szCs w:val="32"/>
        </w:rPr>
      </w:pPr>
      <w:bookmarkStart w:id="1" w:name="CAT_FAQ01"/>
      <w:r w:rsidRPr="001772D3">
        <w:rPr>
          <w:rFonts w:ascii="Arial" w:eastAsia="Times New Roman" w:hAnsi="Arial" w:cs="Arial"/>
          <w:b/>
          <w:bCs/>
          <w:color w:val="0560A6"/>
          <w:sz w:val="32"/>
          <w:szCs w:val="32"/>
        </w:rPr>
        <w:t>1. Which part of the eye does cataract affect?</w:t>
      </w:r>
      <w:bookmarkEnd w:id="1"/>
    </w:p>
    <w:p w:rsidR="001772D3" w:rsidRPr="001772D3" w:rsidRDefault="001772D3" w:rsidP="001772D3">
      <w:pPr>
        <w:shd w:val="clear" w:color="auto" w:fill="FFFFFF"/>
        <w:spacing w:after="240" w:line="312" w:lineRule="atLeast"/>
        <w:rPr>
          <w:rFonts w:ascii="Arial" w:eastAsia="Times New Roman" w:hAnsi="Arial" w:cs="Arial"/>
          <w:color w:val="333333"/>
          <w:sz w:val="18"/>
          <w:szCs w:val="18"/>
        </w:rPr>
      </w:pPr>
      <w:r w:rsidRPr="001772D3">
        <w:rPr>
          <w:rFonts w:ascii="Arial" w:eastAsia="Times New Roman" w:hAnsi="Arial" w:cs="Arial"/>
          <w:color w:val="333333"/>
          <w:sz w:val="18"/>
          <w:szCs w:val="18"/>
        </w:rPr>
        <w:t>There are three predominant forms of cataract depending on their anatomical location (Fig.1) in the eye lens: cortical, nuclear and posterior sub-capsular (PSC). As a person ages, any one type, or a combination of any of these three types, can develop over time. The most common type of age-related cataract, caused primarily by the hardening and yellowing of the lens over time, is "nuclear" cataract. “Nuclear” refers to the central portion of the lens, called the nucleus. "Cortical" refers to the lens cortex, which is the peripheral (outside) edge of the lens. "Posterior" is the back surface of the lens and "subcapsular" because it is beneath the lens capsule, which is a small "sac", or membrane, that encloses the lens and holds it in place.</w:t>
      </w:r>
    </w:p>
    <w:tbl>
      <w:tblPr>
        <w:tblW w:w="5000" w:type="pct"/>
        <w:shd w:val="clear" w:color="auto" w:fill="FFFFFF"/>
        <w:tblCellMar>
          <w:left w:w="0" w:type="dxa"/>
          <w:right w:w="0" w:type="dxa"/>
        </w:tblCellMar>
        <w:tblLook w:val="04A0" w:firstRow="1" w:lastRow="0" w:firstColumn="1" w:lastColumn="0" w:noHBand="0" w:noVBand="1"/>
      </w:tblPr>
      <w:tblGrid>
        <w:gridCol w:w="4050"/>
        <w:gridCol w:w="5310"/>
      </w:tblGrid>
      <w:tr w:rsidR="001772D3" w:rsidRPr="001772D3" w:rsidTr="001772D3">
        <w:tc>
          <w:tcPr>
            <w:tcW w:w="2500" w:type="pct"/>
            <w:shd w:val="clear" w:color="auto" w:fill="FFFFFF"/>
            <w:vAlign w:val="center"/>
            <w:hideMark/>
          </w:tcPr>
          <w:p w:rsidR="001772D3" w:rsidRPr="001772D3" w:rsidRDefault="001772D3" w:rsidP="001772D3">
            <w:pPr>
              <w:spacing w:after="0" w:line="240" w:lineRule="auto"/>
              <w:jc w:val="center"/>
              <w:rPr>
                <w:rFonts w:ascii="Arial" w:eastAsia="Times New Roman" w:hAnsi="Arial" w:cs="Arial"/>
                <w:color w:val="333333"/>
                <w:sz w:val="18"/>
                <w:szCs w:val="18"/>
              </w:rPr>
            </w:pPr>
            <w:hyperlink r:id="rId23" w:history="1">
              <w:r>
                <w:rPr>
                  <w:rFonts w:ascii="Arial" w:eastAsia="Times New Roman" w:hAnsi="Arial" w:cs="Arial"/>
                  <w:noProof/>
                  <w:color w:val="0560A6"/>
                  <w:sz w:val="18"/>
                  <w:szCs w:val="18"/>
                </w:rPr>
                <w:drawing>
                  <wp:inline distT="0" distB="0" distL="0" distR="0">
                    <wp:extent cx="2190750" cy="2028825"/>
                    <wp:effectExtent l="0" t="0" r="0" b="9525"/>
                    <wp:docPr id="2" name="Picture 2" descr="Eye Lens">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ye Lens">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90750" cy="2028825"/>
                            </a:xfrm>
                            <a:prstGeom prst="rect">
                              <a:avLst/>
                            </a:prstGeom>
                            <a:noFill/>
                            <a:ln>
                              <a:noFill/>
                            </a:ln>
                          </pic:spPr>
                        </pic:pic>
                      </a:graphicData>
                    </a:graphic>
                  </wp:inline>
                </w:drawing>
              </w:r>
              <w:r w:rsidRPr="001772D3">
                <w:rPr>
                  <w:rFonts w:ascii="Arial" w:eastAsia="Times New Roman" w:hAnsi="Arial" w:cs="Arial"/>
                  <w:color w:val="0560A6"/>
                  <w:sz w:val="18"/>
                  <w:szCs w:val="18"/>
                </w:rPr>
                <w:br w:type="textWrapping" w:clear="right"/>
              </w:r>
            </w:hyperlink>
          </w:p>
        </w:tc>
        <w:tc>
          <w:tcPr>
            <w:tcW w:w="2500" w:type="pct"/>
            <w:shd w:val="clear" w:color="auto" w:fill="FFFFFF"/>
            <w:vAlign w:val="center"/>
            <w:hideMark/>
          </w:tcPr>
          <w:p w:rsidR="001772D3" w:rsidRPr="001772D3" w:rsidRDefault="001772D3" w:rsidP="001772D3">
            <w:pPr>
              <w:spacing w:after="0" w:line="240" w:lineRule="auto"/>
              <w:jc w:val="center"/>
              <w:rPr>
                <w:rFonts w:ascii="Arial" w:eastAsia="Times New Roman" w:hAnsi="Arial" w:cs="Arial"/>
                <w:color w:val="333333"/>
                <w:sz w:val="18"/>
                <w:szCs w:val="18"/>
              </w:rPr>
            </w:pPr>
            <w:hyperlink r:id="rId25" w:history="1">
              <w:r>
                <w:rPr>
                  <w:rFonts w:ascii="Arial" w:eastAsia="Times New Roman" w:hAnsi="Arial" w:cs="Arial"/>
                  <w:noProof/>
                  <w:color w:val="0560A6"/>
                  <w:sz w:val="18"/>
                  <w:szCs w:val="18"/>
                </w:rPr>
                <w:drawing>
                  <wp:inline distT="0" distB="0" distL="0" distR="0">
                    <wp:extent cx="3362325" cy="2028825"/>
                    <wp:effectExtent l="0" t="0" r="9525" b="9525"/>
                    <wp:docPr id="1" name="Picture 1" descr="Cataract">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taract">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62325" cy="2028825"/>
                            </a:xfrm>
                            <a:prstGeom prst="rect">
                              <a:avLst/>
                            </a:prstGeom>
                            <a:noFill/>
                            <a:ln>
                              <a:noFill/>
                            </a:ln>
                          </pic:spPr>
                        </pic:pic>
                      </a:graphicData>
                    </a:graphic>
                  </wp:inline>
                </w:drawing>
              </w:r>
              <w:r w:rsidRPr="001772D3">
                <w:rPr>
                  <w:rFonts w:ascii="Arial" w:eastAsia="Times New Roman" w:hAnsi="Arial" w:cs="Arial"/>
                  <w:color w:val="0560A6"/>
                  <w:sz w:val="18"/>
                  <w:szCs w:val="18"/>
                </w:rPr>
                <w:br w:type="textWrapping" w:clear="right"/>
              </w:r>
            </w:hyperlink>
          </w:p>
        </w:tc>
      </w:tr>
    </w:tbl>
    <w:p w:rsidR="001772D3" w:rsidRPr="001772D3" w:rsidRDefault="001772D3" w:rsidP="001772D3">
      <w:pPr>
        <w:shd w:val="clear" w:color="auto" w:fill="FFFFFF"/>
        <w:spacing w:after="240" w:line="312" w:lineRule="atLeast"/>
        <w:rPr>
          <w:rFonts w:ascii="Arial" w:eastAsia="Times New Roman" w:hAnsi="Arial" w:cs="Arial"/>
          <w:color w:val="333333"/>
          <w:sz w:val="18"/>
          <w:szCs w:val="18"/>
        </w:rPr>
      </w:pPr>
      <w:r w:rsidRPr="001772D3">
        <w:rPr>
          <w:rFonts w:ascii="Arial" w:eastAsia="Times New Roman" w:hAnsi="Arial" w:cs="Arial"/>
          <w:color w:val="333333"/>
          <w:sz w:val="18"/>
          <w:szCs w:val="18"/>
        </w:rPr>
        <w:t>Figure 1. Figure showing location of the lens of the eye (left) and different parts in the eye lens (right).</w:t>
      </w:r>
    </w:p>
    <w:p w:rsidR="001772D3" w:rsidRPr="001772D3" w:rsidRDefault="001772D3" w:rsidP="001772D3">
      <w:pPr>
        <w:shd w:val="clear" w:color="auto" w:fill="FFFFFF"/>
        <w:spacing w:after="240" w:line="312" w:lineRule="atLeast"/>
        <w:rPr>
          <w:rFonts w:ascii="Arial" w:eastAsia="Times New Roman" w:hAnsi="Arial" w:cs="Arial"/>
          <w:color w:val="333333"/>
          <w:sz w:val="18"/>
          <w:szCs w:val="18"/>
        </w:rPr>
      </w:pPr>
      <w:hyperlink r:id="rId27" w:anchor="top" w:history="1">
        <w:r w:rsidRPr="001772D3">
          <w:rPr>
            <w:rFonts w:ascii="Arial" w:eastAsia="Times New Roman" w:hAnsi="Arial" w:cs="Arial"/>
            <w:b/>
            <w:bCs/>
            <w:color w:val="0560A6"/>
            <w:sz w:val="17"/>
            <w:szCs w:val="17"/>
            <w:u w:val="single"/>
          </w:rPr>
          <w:t>Page Top</w:t>
        </w:r>
      </w:hyperlink>
    </w:p>
    <w:p w:rsidR="001772D3" w:rsidRPr="001772D3" w:rsidRDefault="001772D3" w:rsidP="001772D3">
      <w:pPr>
        <w:shd w:val="clear" w:color="auto" w:fill="FFFFFF"/>
        <w:spacing w:after="120" w:line="240" w:lineRule="auto"/>
        <w:outlineLvl w:val="3"/>
        <w:rPr>
          <w:rFonts w:ascii="Arial" w:eastAsia="Times New Roman" w:hAnsi="Arial" w:cs="Arial"/>
          <w:b/>
          <w:bCs/>
          <w:color w:val="333333"/>
          <w:sz w:val="32"/>
          <w:szCs w:val="32"/>
        </w:rPr>
      </w:pPr>
      <w:bookmarkStart w:id="2" w:name="CAT_FAQ02"/>
      <w:r w:rsidRPr="001772D3">
        <w:rPr>
          <w:rFonts w:ascii="Arial" w:eastAsia="Times New Roman" w:hAnsi="Arial" w:cs="Arial"/>
          <w:b/>
          <w:bCs/>
          <w:color w:val="0560A6"/>
          <w:sz w:val="32"/>
          <w:szCs w:val="32"/>
        </w:rPr>
        <w:t>2. Is cataract caused by ionizing radiation different from that caused by age?</w:t>
      </w:r>
      <w:bookmarkEnd w:id="2"/>
    </w:p>
    <w:p w:rsidR="001772D3" w:rsidRPr="001772D3" w:rsidRDefault="001772D3" w:rsidP="001772D3">
      <w:pPr>
        <w:shd w:val="clear" w:color="auto" w:fill="FFFFFF"/>
        <w:spacing w:after="240" w:line="312" w:lineRule="atLeast"/>
        <w:rPr>
          <w:rFonts w:ascii="Arial" w:eastAsia="Times New Roman" w:hAnsi="Arial" w:cs="Arial"/>
          <w:color w:val="333333"/>
          <w:sz w:val="18"/>
          <w:szCs w:val="18"/>
        </w:rPr>
      </w:pPr>
      <w:r w:rsidRPr="001772D3">
        <w:rPr>
          <w:rFonts w:ascii="Arial" w:eastAsia="Times New Roman" w:hAnsi="Arial" w:cs="Arial"/>
          <w:color w:val="333333"/>
          <w:sz w:val="18"/>
          <w:szCs w:val="18"/>
        </w:rPr>
        <w:t>Yes, but not exclusively. Ionizing radiation is generally (but not exclusively) associated with posterior sub-capsular and sometimes cortical opacities. Historically, PSC opacification was thought to be a characteristic of the radiation damage to the lens, although more recent data suggest that radiation induced opacities can be found in the lens cortex as well. Various studies have found that nuclear cataracts are not associated with radiation exposure. Age related cataracts are most commonly found in the nuclear region and cortical cataracts are commonly found in diabetic patients.</w:t>
      </w:r>
    </w:p>
    <w:p w:rsidR="001772D3" w:rsidRPr="001772D3" w:rsidRDefault="001772D3" w:rsidP="001772D3">
      <w:pPr>
        <w:shd w:val="clear" w:color="auto" w:fill="FFFFFF"/>
        <w:spacing w:after="240" w:line="312" w:lineRule="atLeast"/>
        <w:rPr>
          <w:rFonts w:ascii="Arial" w:eastAsia="Times New Roman" w:hAnsi="Arial" w:cs="Arial"/>
          <w:color w:val="333333"/>
          <w:sz w:val="18"/>
          <w:szCs w:val="18"/>
        </w:rPr>
      </w:pPr>
      <w:r w:rsidRPr="001772D3">
        <w:rPr>
          <w:rFonts w:ascii="Arial" w:eastAsia="Times New Roman" w:hAnsi="Arial" w:cs="Arial"/>
          <w:color w:val="333333"/>
          <w:sz w:val="18"/>
          <w:szCs w:val="18"/>
        </w:rPr>
        <w:t>Cataractogenic radiation damage starts at the anterior surface, where dividing cells form a clear crystalline-protein fiber that migrates toward the posterior pole of the lens, the posterior subcapsular (PSC) region. Radiation damage (by multiple mechanisms) results in aberrant crystalline protein folding and dysregulation of lens cell morphology. This PSC opacification was thought to be the only typical lesion related to radiation damage to the lens, but recent data suggest that radiation induced opacities can be found in the lens cortex as well. It is important to note that many other confounding risk factors contribute to lens opacities, for example, age, diabetes mellitus, corticosteroids use, smoking or ultraviolet radiation exposure.</w:t>
      </w:r>
    </w:p>
    <w:p w:rsidR="001772D3" w:rsidRPr="001772D3" w:rsidRDefault="001772D3" w:rsidP="001772D3">
      <w:pPr>
        <w:shd w:val="clear" w:color="auto" w:fill="FFFFFF"/>
        <w:spacing w:after="240" w:line="312" w:lineRule="atLeast"/>
        <w:rPr>
          <w:rFonts w:ascii="Arial" w:eastAsia="Times New Roman" w:hAnsi="Arial" w:cs="Arial"/>
          <w:color w:val="333333"/>
          <w:sz w:val="18"/>
          <w:szCs w:val="18"/>
        </w:rPr>
      </w:pPr>
      <w:r w:rsidRPr="001772D3">
        <w:rPr>
          <w:rFonts w:ascii="Arial" w:eastAsia="Times New Roman" w:hAnsi="Arial" w:cs="Arial"/>
          <w:color w:val="333333"/>
          <w:sz w:val="18"/>
          <w:szCs w:val="18"/>
        </w:rPr>
        <w:t>Although much work has been carried out in this area, the exact mechanisms of radiation cataractogenesis are still not fully understood [ </w:t>
      </w:r>
      <w:hyperlink r:id="rId28" w:anchor="AI" w:history="1">
        <w:r w:rsidRPr="001772D3">
          <w:rPr>
            <w:rFonts w:ascii="Arial" w:eastAsia="Times New Roman" w:hAnsi="Arial" w:cs="Arial"/>
            <w:color w:val="0560A6"/>
            <w:sz w:val="18"/>
            <w:szCs w:val="18"/>
            <w:u w:val="single"/>
          </w:rPr>
          <w:t>AI</w:t>
        </w:r>
      </w:hyperlink>
      <w:r w:rsidRPr="001772D3">
        <w:rPr>
          <w:rFonts w:ascii="Arial" w:eastAsia="Times New Roman" w:hAnsi="Arial" w:cs="Arial"/>
          <w:color w:val="333333"/>
          <w:sz w:val="18"/>
          <w:szCs w:val="18"/>
        </w:rPr>
        <w:t>; </w:t>
      </w:r>
      <w:hyperlink r:id="rId29" w:anchor="KL" w:history="1">
        <w:r w:rsidRPr="001772D3">
          <w:rPr>
            <w:rFonts w:ascii="Arial" w:eastAsia="Times New Roman" w:hAnsi="Arial" w:cs="Arial"/>
            <w:color w:val="0560A6"/>
            <w:sz w:val="18"/>
            <w:szCs w:val="18"/>
            <w:u w:val="single"/>
          </w:rPr>
          <w:t>KL</w:t>
        </w:r>
      </w:hyperlink>
      <w:r w:rsidRPr="001772D3">
        <w:rPr>
          <w:rFonts w:ascii="Arial" w:eastAsia="Times New Roman" w:hAnsi="Arial" w:cs="Arial"/>
          <w:color w:val="333333"/>
          <w:sz w:val="18"/>
          <w:szCs w:val="18"/>
        </w:rPr>
        <w:t>].</w:t>
      </w:r>
    </w:p>
    <w:p w:rsidR="001772D3" w:rsidRPr="001772D3" w:rsidRDefault="001772D3" w:rsidP="001772D3">
      <w:pPr>
        <w:shd w:val="clear" w:color="auto" w:fill="FFFFFF"/>
        <w:spacing w:after="240" w:line="312" w:lineRule="atLeast"/>
        <w:rPr>
          <w:rFonts w:ascii="Arial" w:eastAsia="Times New Roman" w:hAnsi="Arial" w:cs="Arial"/>
          <w:color w:val="333333"/>
          <w:sz w:val="18"/>
          <w:szCs w:val="18"/>
        </w:rPr>
      </w:pPr>
      <w:r w:rsidRPr="001772D3">
        <w:rPr>
          <w:rFonts w:ascii="Arial" w:eastAsia="Times New Roman" w:hAnsi="Arial" w:cs="Arial"/>
          <w:color w:val="333333"/>
          <w:sz w:val="18"/>
          <w:szCs w:val="18"/>
        </w:rPr>
        <w:t>Age related cataract is primarily caused by gradual clouding, hardening and yellowing of the lens over time. Changes in the water content of the lens fibers create clefts, or fissures, that look like the spokes of a wheel pointing from the outside edge of the lens in toward the center. These fissures can cause the light that enters the eye to scatter, creating problems with blurred vision, glare, contrast, and depth perception.</w:t>
      </w:r>
    </w:p>
    <w:p w:rsidR="001772D3" w:rsidRPr="001772D3" w:rsidRDefault="001772D3" w:rsidP="001772D3">
      <w:pPr>
        <w:shd w:val="clear" w:color="auto" w:fill="FFFFFF"/>
        <w:spacing w:after="240" w:line="312" w:lineRule="atLeast"/>
        <w:rPr>
          <w:rFonts w:ascii="Arial" w:eastAsia="Times New Roman" w:hAnsi="Arial" w:cs="Arial"/>
          <w:color w:val="333333"/>
          <w:sz w:val="18"/>
          <w:szCs w:val="18"/>
        </w:rPr>
      </w:pPr>
      <w:hyperlink r:id="rId30" w:anchor="top" w:history="1">
        <w:r w:rsidRPr="001772D3">
          <w:rPr>
            <w:rFonts w:ascii="Arial" w:eastAsia="Times New Roman" w:hAnsi="Arial" w:cs="Arial"/>
            <w:b/>
            <w:bCs/>
            <w:color w:val="0560A6"/>
            <w:sz w:val="17"/>
            <w:szCs w:val="17"/>
            <w:u w:val="single"/>
          </w:rPr>
          <w:t>Page Top</w:t>
        </w:r>
      </w:hyperlink>
    </w:p>
    <w:p w:rsidR="001772D3" w:rsidRPr="001772D3" w:rsidRDefault="001772D3" w:rsidP="001772D3">
      <w:pPr>
        <w:shd w:val="clear" w:color="auto" w:fill="FFFFFF"/>
        <w:spacing w:after="120" w:line="240" w:lineRule="auto"/>
        <w:outlineLvl w:val="3"/>
        <w:rPr>
          <w:rFonts w:ascii="Arial" w:eastAsia="Times New Roman" w:hAnsi="Arial" w:cs="Arial"/>
          <w:b/>
          <w:bCs/>
          <w:color w:val="333333"/>
          <w:sz w:val="32"/>
          <w:szCs w:val="32"/>
        </w:rPr>
      </w:pPr>
      <w:bookmarkStart w:id="3" w:name="CAT_FAQ03"/>
      <w:r w:rsidRPr="001772D3">
        <w:rPr>
          <w:rFonts w:ascii="Arial" w:eastAsia="Times New Roman" w:hAnsi="Arial" w:cs="Arial"/>
          <w:b/>
          <w:bCs/>
          <w:color w:val="0560A6"/>
          <w:sz w:val="32"/>
          <w:szCs w:val="32"/>
        </w:rPr>
        <w:lastRenderedPageBreak/>
        <w:t>3. Is it possible to diagnose radiation-induced eye lens injuries?</w:t>
      </w:r>
      <w:bookmarkEnd w:id="3"/>
    </w:p>
    <w:p w:rsidR="001772D3" w:rsidRPr="001772D3" w:rsidRDefault="001772D3" w:rsidP="001772D3">
      <w:pPr>
        <w:shd w:val="clear" w:color="auto" w:fill="FFFFFF"/>
        <w:spacing w:after="240" w:line="312" w:lineRule="atLeast"/>
        <w:rPr>
          <w:rFonts w:ascii="Arial" w:eastAsia="Times New Roman" w:hAnsi="Arial" w:cs="Arial"/>
          <w:color w:val="333333"/>
          <w:sz w:val="18"/>
          <w:szCs w:val="18"/>
        </w:rPr>
      </w:pPr>
      <w:r w:rsidRPr="001772D3">
        <w:rPr>
          <w:rFonts w:ascii="Arial" w:eastAsia="Times New Roman" w:hAnsi="Arial" w:cs="Arial"/>
          <w:color w:val="333333"/>
          <w:sz w:val="18"/>
          <w:szCs w:val="18"/>
        </w:rPr>
        <w:t>Yes, by use of a slit lamp and observing the eye after dilation. The possible approach includes scoring of posterior sub-capsular opacities, even those that have not yet progressed to cause significant visual disability. If there is absence of other known risk factors for lens opacity, then a causal relationship between such lens opacification and X ray exposure could be concluded.</w:t>
      </w:r>
    </w:p>
    <w:p w:rsidR="001772D3" w:rsidRPr="001772D3" w:rsidRDefault="001772D3" w:rsidP="001772D3">
      <w:pPr>
        <w:shd w:val="clear" w:color="auto" w:fill="FFFFFF"/>
        <w:spacing w:after="240" w:line="312" w:lineRule="atLeast"/>
        <w:rPr>
          <w:rFonts w:ascii="Arial" w:eastAsia="Times New Roman" w:hAnsi="Arial" w:cs="Arial"/>
          <w:color w:val="333333"/>
          <w:sz w:val="18"/>
          <w:szCs w:val="18"/>
        </w:rPr>
      </w:pPr>
      <w:hyperlink r:id="rId31" w:anchor="top" w:history="1">
        <w:r w:rsidRPr="001772D3">
          <w:rPr>
            <w:rFonts w:ascii="Arial" w:eastAsia="Times New Roman" w:hAnsi="Arial" w:cs="Arial"/>
            <w:b/>
            <w:bCs/>
            <w:color w:val="0560A6"/>
            <w:sz w:val="17"/>
            <w:szCs w:val="17"/>
            <w:u w:val="single"/>
          </w:rPr>
          <w:t>Page Top</w:t>
        </w:r>
      </w:hyperlink>
    </w:p>
    <w:p w:rsidR="001772D3" w:rsidRPr="001772D3" w:rsidRDefault="001772D3" w:rsidP="001772D3">
      <w:pPr>
        <w:shd w:val="clear" w:color="auto" w:fill="FFFFFF"/>
        <w:spacing w:after="120" w:line="240" w:lineRule="auto"/>
        <w:outlineLvl w:val="3"/>
        <w:rPr>
          <w:rFonts w:ascii="Arial" w:eastAsia="Times New Roman" w:hAnsi="Arial" w:cs="Arial"/>
          <w:b/>
          <w:bCs/>
          <w:color w:val="333333"/>
          <w:sz w:val="32"/>
          <w:szCs w:val="32"/>
        </w:rPr>
      </w:pPr>
      <w:bookmarkStart w:id="4" w:name="CAT_FAQ04"/>
      <w:r w:rsidRPr="001772D3">
        <w:rPr>
          <w:rFonts w:ascii="Arial" w:eastAsia="Times New Roman" w:hAnsi="Arial" w:cs="Arial"/>
          <w:b/>
          <w:bCs/>
          <w:color w:val="0560A6"/>
          <w:sz w:val="32"/>
          <w:szCs w:val="32"/>
        </w:rPr>
        <w:t>4. Is there a unique system of classification of radiation induced opacities?</w:t>
      </w:r>
      <w:bookmarkEnd w:id="4"/>
    </w:p>
    <w:p w:rsidR="001772D3" w:rsidRPr="001772D3" w:rsidRDefault="001772D3" w:rsidP="001772D3">
      <w:pPr>
        <w:shd w:val="clear" w:color="auto" w:fill="FFFFFF"/>
        <w:spacing w:after="240" w:line="312" w:lineRule="atLeast"/>
        <w:rPr>
          <w:rFonts w:ascii="Arial" w:eastAsia="Times New Roman" w:hAnsi="Arial" w:cs="Arial"/>
          <w:color w:val="333333"/>
          <w:sz w:val="18"/>
          <w:szCs w:val="18"/>
        </w:rPr>
      </w:pPr>
      <w:r w:rsidRPr="001772D3">
        <w:rPr>
          <w:rFonts w:ascii="Arial" w:eastAsia="Times New Roman" w:hAnsi="Arial" w:cs="Arial"/>
          <w:color w:val="333333"/>
          <w:sz w:val="18"/>
          <w:szCs w:val="18"/>
        </w:rPr>
        <w:t>No, but there is reasonable understanding that the Merriam-Focht criteria that allow scoring radiation-induced opacities are acceptable. In the past, the LOCS (Lens Opacities Classification System) in its various versions has been widely used by ophthalmologists; however, it needs further standardization to achieve interobserver agreement [ </w:t>
      </w:r>
      <w:hyperlink r:id="rId32" w:anchor="MF" w:history="1">
        <w:r w:rsidRPr="001772D3">
          <w:rPr>
            <w:rFonts w:ascii="Arial" w:eastAsia="Times New Roman" w:hAnsi="Arial" w:cs="Arial"/>
            <w:color w:val="0560A6"/>
            <w:sz w:val="18"/>
            <w:szCs w:val="18"/>
            <w:u w:val="single"/>
          </w:rPr>
          <w:t>MF</w:t>
        </w:r>
      </w:hyperlink>
      <w:r w:rsidRPr="001772D3">
        <w:rPr>
          <w:rFonts w:ascii="Arial" w:eastAsia="Times New Roman" w:hAnsi="Arial" w:cs="Arial"/>
          <w:color w:val="333333"/>
          <w:sz w:val="18"/>
          <w:szCs w:val="18"/>
        </w:rPr>
        <w:t>; </w:t>
      </w:r>
      <w:hyperlink r:id="rId33" w:anchor="RE" w:history="1">
        <w:r w:rsidRPr="001772D3">
          <w:rPr>
            <w:rFonts w:ascii="Arial" w:eastAsia="Times New Roman" w:hAnsi="Arial" w:cs="Arial"/>
            <w:color w:val="0560A6"/>
            <w:sz w:val="18"/>
            <w:szCs w:val="18"/>
            <w:u w:val="single"/>
          </w:rPr>
          <w:t>RE</w:t>
        </w:r>
      </w:hyperlink>
      <w:r w:rsidRPr="001772D3">
        <w:rPr>
          <w:rFonts w:ascii="Arial" w:eastAsia="Times New Roman" w:hAnsi="Arial" w:cs="Arial"/>
          <w:color w:val="333333"/>
          <w:sz w:val="18"/>
          <w:szCs w:val="18"/>
        </w:rPr>
        <w:t>; </w:t>
      </w:r>
      <w:hyperlink r:id="rId34" w:anchor="CH1" w:history="1">
        <w:r w:rsidRPr="001772D3">
          <w:rPr>
            <w:rFonts w:ascii="Arial" w:eastAsia="Times New Roman" w:hAnsi="Arial" w:cs="Arial"/>
            <w:color w:val="0560A6"/>
            <w:sz w:val="18"/>
            <w:szCs w:val="18"/>
            <w:u w:val="single"/>
          </w:rPr>
          <w:t>CH1</w:t>
        </w:r>
      </w:hyperlink>
      <w:r w:rsidRPr="001772D3">
        <w:rPr>
          <w:rFonts w:ascii="Arial" w:eastAsia="Times New Roman" w:hAnsi="Arial" w:cs="Arial"/>
          <w:color w:val="333333"/>
          <w:sz w:val="18"/>
          <w:szCs w:val="18"/>
        </w:rPr>
        <w:t>].</w:t>
      </w:r>
    </w:p>
    <w:p w:rsidR="001772D3" w:rsidRPr="001772D3" w:rsidRDefault="001772D3" w:rsidP="001772D3">
      <w:pPr>
        <w:shd w:val="clear" w:color="auto" w:fill="FFFFFF"/>
        <w:spacing w:after="240" w:line="312" w:lineRule="atLeast"/>
        <w:rPr>
          <w:rFonts w:ascii="Arial" w:eastAsia="Times New Roman" w:hAnsi="Arial" w:cs="Arial"/>
          <w:color w:val="333333"/>
          <w:sz w:val="18"/>
          <w:szCs w:val="18"/>
        </w:rPr>
      </w:pPr>
      <w:hyperlink r:id="rId35" w:anchor="top" w:history="1">
        <w:r w:rsidRPr="001772D3">
          <w:rPr>
            <w:rFonts w:ascii="Arial" w:eastAsia="Times New Roman" w:hAnsi="Arial" w:cs="Arial"/>
            <w:b/>
            <w:bCs/>
            <w:color w:val="0560A6"/>
            <w:sz w:val="17"/>
            <w:szCs w:val="17"/>
            <w:u w:val="single"/>
          </w:rPr>
          <w:t>Page Top</w:t>
        </w:r>
      </w:hyperlink>
    </w:p>
    <w:p w:rsidR="001772D3" w:rsidRPr="001772D3" w:rsidRDefault="001772D3" w:rsidP="001772D3">
      <w:pPr>
        <w:shd w:val="clear" w:color="auto" w:fill="FFFFFF"/>
        <w:spacing w:after="120" w:line="240" w:lineRule="auto"/>
        <w:outlineLvl w:val="3"/>
        <w:rPr>
          <w:rFonts w:ascii="Arial" w:eastAsia="Times New Roman" w:hAnsi="Arial" w:cs="Arial"/>
          <w:b/>
          <w:bCs/>
          <w:color w:val="333333"/>
          <w:sz w:val="32"/>
          <w:szCs w:val="32"/>
        </w:rPr>
      </w:pPr>
      <w:bookmarkStart w:id="5" w:name="CAT_FAQ05"/>
      <w:r w:rsidRPr="001772D3">
        <w:rPr>
          <w:rFonts w:ascii="Arial" w:eastAsia="Times New Roman" w:hAnsi="Arial" w:cs="Arial"/>
          <w:b/>
          <w:bCs/>
          <w:color w:val="0560A6"/>
          <w:sz w:val="32"/>
          <w:szCs w:val="32"/>
        </w:rPr>
        <w:t>5. How to treat cataract?</w:t>
      </w:r>
      <w:bookmarkEnd w:id="5"/>
    </w:p>
    <w:p w:rsidR="001772D3" w:rsidRPr="001772D3" w:rsidRDefault="001772D3" w:rsidP="001772D3">
      <w:pPr>
        <w:shd w:val="clear" w:color="auto" w:fill="FFFFFF"/>
        <w:spacing w:after="240" w:line="312" w:lineRule="atLeast"/>
        <w:rPr>
          <w:rFonts w:ascii="Arial" w:eastAsia="Times New Roman" w:hAnsi="Arial" w:cs="Arial"/>
          <w:color w:val="333333"/>
          <w:sz w:val="18"/>
          <w:szCs w:val="18"/>
        </w:rPr>
      </w:pPr>
      <w:r w:rsidRPr="001772D3">
        <w:rPr>
          <w:rFonts w:ascii="Arial" w:eastAsia="Times New Roman" w:hAnsi="Arial" w:cs="Arial"/>
          <w:color w:val="333333"/>
          <w:sz w:val="18"/>
          <w:szCs w:val="18"/>
        </w:rPr>
        <w:t>The only way to treat cataract is by surgery. This involves removing the opacified lens, leaving the capsule that contains it intact. A plastic lens is inserted and, therefore, there is no need to wear special glasses after the operation. Surgery is only indicated when lens opacity progresses to a stage to cause visual disability.</w:t>
      </w:r>
    </w:p>
    <w:p w:rsidR="001772D3" w:rsidRPr="001772D3" w:rsidRDefault="001772D3" w:rsidP="001772D3">
      <w:pPr>
        <w:shd w:val="clear" w:color="auto" w:fill="FFFFFF"/>
        <w:spacing w:after="240" w:line="312" w:lineRule="atLeast"/>
        <w:rPr>
          <w:rFonts w:ascii="Arial" w:eastAsia="Times New Roman" w:hAnsi="Arial" w:cs="Arial"/>
          <w:color w:val="333333"/>
          <w:sz w:val="18"/>
          <w:szCs w:val="18"/>
        </w:rPr>
      </w:pPr>
      <w:hyperlink r:id="rId36" w:anchor="top" w:history="1">
        <w:r w:rsidRPr="001772D3">
          <w:rPr>
            <w:rFonts w:ascii="Arial" w:eastAsia="Times New Roman" w:hAnsi="Arial" w:cs="Arial"/>
            <w:b/>
            <w:bCs/>
            <w:color w:val="0560A6"/>
            <w:sz w:val="17"/>
            <w:szCs w:val="17"/>
            <w:u w:val="single"/>
          </w:rPr>
          <w:t>Page Top</w:t>
        </w:r>
      </w:hyperlink>
    </w:p>
    <w:p w:rsidR="001772D3" w:rsidRPr="001772D3" w:rsidRDefault="001772D3" w:rsidP="001772D3">
      <w:pPr>
        <w:shd w:val="clear" w:color="auto" w:fill="FFFFFF"/>
        <w:spacing w:after="120" w:line="240" w:lineRule="auto"/>
        <w:outlineLvl w:val="3"/>
        <w:rPr>
          <w:rFonts w:ascii="Arial" w:eastAsia="Times New Roman" w:hAnsi="Arial" w:cs="Arial"/>
          <w:b/>
          <w:bCs/>
          <w:color w:val="333333"/>
          <w:sz w:val="32"/>
          <w:szCs w:val="32"/>
        </w:rPr>
      </w:pPr>
      <w:bookmarkStart w:id="6" w:name="CAT_FAQ06"/>
      <w:r w:rsidRPr="001772D3">
        <w:rPr>
          <w:rFonts w:ascii="Arial" w:eastAsia="Times New Roman" w:hAnsi="Arial" w:cs="Arial"/>
          <w:b/>
          <w:bCs/>
          <w:color w:val="0560A6"/>
          <w:sz w:val="32"/>
          <w:szCs w:val="32"/>
        </w:rPr>
        <w:t>6. How much radiation dose to the eye lens is necessary for the production of radiation injuries?</w:t>
      </w:r>
      <w:bookmarkEnd w:id="6"/>
    </w:p>
    <w:p w:rsidR="001772D3" w:rsidRPr="001772D3" w:rsidRDefault="001772D3" w:rsidP="001772D3">
      <w:pPr>
        <w:shd w:val="clear" w:color="auto" w:fill="FFFFFF"/>
        <w:spacing w:after="240" w:line="312" w:lineRule="atLeast"/>
        <w:rPr>
          <w:rFonts w:ascii="Arial" w:eastAsia="Times New Roman" w:hAnsi="Arial" w:cs="Arial"/>
          <w:color w:val="333333"/>
          <w:sz w:val="18"/>
          <w:szCs w:val="18"/>
        </w:rPr>
      </w:pPr>
      <w:r w:rsidRPr="001772D3">
        <w:rPr>
          <w:rFonts w:ascii="Arial" w:eastAsia="Times New Roman" w:hAnsi="Arial" w:cs="Arial"/>
          <w:color w:val="333333"/>
          <w:sz w:val="18"/>
          <w:szCs w:val="18"/>
        </w:rPr>
        <w:t>A number of studies in the last decade indicate that there is risk of lens opacities at doses below 1 Gy and the threshold may range from none to 0.8 Gy [</w:t>
      </w:r>
      <w:hyperlink r:id="rId37" w:anchor="NA" w:history="1">
        <w:r w:rsidRPr="001772D3">
          <w:rPr>
            <w:rFonts w:ascii="Arial" w:eastAsia="Times New Roman" w:hAnsi="Arial" w:cs="Arial"/>
            <w:color w:val="0560A6"/>
            <w:sz w:val="18"/>
            <w:szCs w:val="18"/>
            <w:u w:val="single"/>
          </w:rPr>
          <w:t>NA</w:t>
        </w:r>
      </w:hyperlink>
      <w:r w:rsidRPr="001772D3">
        <w:rPr>
          <w:rFonts w:ascii="Arial" w:eastAsia="Times New Roman" w:hAnsi="Arial" w:cs="Arial"/>
          <w:color w:val="333333"/>
          <w:sz w:val="18"/>
          <w:szCs w:val="18"/>
        </w:rPr>
        <w:t>; </w:t>
      </w:r>
      <w:hyperlink r:id="rId38" w:anchor="NE" w:history="1">
        <w:r w:rsidRPr="001772D3">
          <w:rPr>
            <w:rFonts w:ascii="Arial" w:eastAsia="Times New Roman" w:hAnsi="Arial" w:cs="Arial"/>
            <w:color w:val="0560A6"/>
            <w:sz w:val="18"/>
            <w:szCs w:val="18"/>
            <w:u w:val="single"/>
          </w:rPr>
          <w:t>NE</w:t>
        </w:r>
      </w:hyperlink>
      <w:r w:rsidRPr="001772D3">
        <w:rPr>
          <w:rFonts w:ascii="Arial" w:eastAsia="Times New Roman" w:hAnsi="Arial" w:cs="Arial"/>
          <w:color w:val="333333"/>
          <w:sz w:val="18"/>
          <w:szCs w:val="18"/>
        </w:rPr>
        <w:t>; </w:t>
      </w:r>
      <w:hyperlink r:id="rId39" w:anchor="WO" w:history="1">
        <w:r w:rsidRPr="001772D3">
          <w:rPr>
            <w:rFonts w:ascii="Arial" w:eastAsia="Times New Roman" w:hAnsi="Arial" w:cs="Arial"/>
            <w:color w:val="0560A6"/>
            <w:sz w:val="18"/>
            <w:szCs w:val="18"/>
            <w:u w:val="single"/>
          </w:rPr>
          <w:t>WO</w:t>
        </w:r>
      </w:hyperlink>
      <w:r w:rsidRPr="001772D3">
        <w:rPr>
          <w:rFonts w:ascii="Arial" w:eastAsia="Times New Roman" w:hAnsi="Arial" w:cs="Arial"/>
          <w:color w:val="333333"/>
          <w:sz w:val="18"/>
          <w:szCs w:val="18"/>
        </w:rPr>
        <w:t>]. However, the International Commission on Radiological Protection (</w:t>
      </w:r>
      <w:hyperlink r:id="rId40" w:history="1">
        <w:r w:rsidRPr="001772D3">
          <w:rPr>
            <w:rFonts w:ascii="Arial" w:eastAsia="Times New Roman" w:hAnsi="Arial" w:cs="Arial"/>
            <w:color w:val="0560A6"/>
            <w:sz w:val="18"/>
            <w:szCs w:val="18"/>
            <w:u w:val="single"/>
          </w:rPr>
          <w:t>ICRP) has recently accepted the threshold of 0.5 Gy</w:t>
        </w:r>
      </w:hyperlink>
      <w:r w:rsidRPr="001772D3">
        <w:rPr>
          <w:rFonts w:ascii="Arial" w:eastAsia="Times New Roman" w:hAnsi="Arial" w:cs="Arial"/>
          <w:color w:val="333333"/>
          <w:sz w:val="18"/>
          <w:szCs w:val="18"/>
        </w:rPr>
        <w:t>.</w:t>
      </w:r>
    </w:p>
    <w:p w:rsidR="001772D3" w:rsidRPr="001772D3" w:rsidRDefault="001772D3" w:rsidP="001772D3">
      <w:pPr>
        <w:shd w:val="clear" w:color="auto" w:fill="FFFFFF"/>
        <w:spacing w:after="240" w:line="312" w:lineRule="atLeast"/>
        <w:rPr>
          <w:rFonts w:ascii="Arial" w:eastAsia="Times New Roman" w:hAnsi="Arial" w:cs="Arial"/>
          <w:color w:val="333333"/>
          <w:sz w:val="18"/>
          <w:szCs w:val="18"/>
        </w:rPr>
      </w:pPr>
      <w:hyperlink r:id="rId41" w:anchor="top" w:history="1">
        <w:r w:rsidRPr="001772D3">
          <w:rPr>
            <w:rFonts w:ascii="Arial" w:eastAsia="Times New Roman" w:hAnsi="Arial" w:cs="Arial"/>
            <w:b/>
            <w:bCs/>
            <w:color w:val="0560A6"/>
            <w:sz w:val="17"/>
            <w:szCs w:val="17"/>
            <w:u w:val="single"/>
          </w:rPr>
          <w:t>Page Top</w:t>
        </w:r>
      </w:hyperlink>
    </w:p>
    <w:p w:rsidR="001772D3" w:rsidRPr="001772D3" w:rsidRDefault="001772D3" w:rsidP="001772D3">
      <w:pPr>
        <w:shd w:val="clear" w:color="auto" w:fill="FFFFFF"/>
        <w:spacing w:after="120" w:line="240" w:lineRule="auto"/>
        <w:outlineLvl w:val="3"/>
        <w:rPr>
          <w:rFonts w:ascii="Arial" w:eastAsia="Times New Roman" w:hAnsi="Arial" w:cs="Arial"/>
          <w:b/>
          <w:bCs/>
          <w:color w:val="333333"/>
          <w:sz w:val="32"/>
          <w:szCs w:val="32"/>
        </w:rPr>
      </w:pPr>
      <w:bookmarkStart w:id="7" w:name="CAT_FAQ07"/>
      <w:r w:rsidRPr="001772D3">
        <w:rPr>
          <w:rFonts w:ascii="Arial" w:eastAsia="Times New Roman" w:hAnsi="Arial" w:cs="Arial"/>
          <w:b/>
          <w:bCs/>
          <w:color w:val="0560A6"/>
          <w:sz w:val="32"/>
          <w:szCs w:val="32"/>
        </w:rPr>
        <w:t>7. How soon after a radiation exposure can one expect to see radiation-induced eye lens injuries?</w:t>
      </w:r>
      <w:bookmarkEnd w:id="7"/>
    </w:p>
    <w:p w:rsidR="001772D3" w:rsidRPr="001772D3" w:rsidRDefault="001772D3" w:rsidP="001772D3">
      <w:pPr>
        <w:shd w:val="clear" w:color="auto" w:fill="FFFFFF"/>
        <w:spacing w:after="240" w:line="312" w:lineRule="atLeast"/>
        <w:rPr>
          <w:rFonts w:ascii="Arial" w:eastAsia="Times New Roman" w:hAnsi="Arial" w:cs="Arial"/>
          <w:color w:val="333333"/>
          <w:sz w:val="18"/>
          <w:szCs w:val="18"/>
        </w:rPr>
      </w:pPr>
      <w:r w:rsidRPr="001772D3">
        <w:rPr>
          <w:rFonts w:ascii="Arial" w:eastAsia="Times New Roman" w:hAnsi="Arial" w:cs="Arial"/>
          <w:color w:val="333333"/>
          <w:sz w:val="18"/>
          <w:szCs w:val="18"/>
        </w:rPr>
        <w:t>Many years or decades could pass before radiation-induced eye lens injuries become apparent. At relatively high exposures of few Gy, lens opacities may occur within a few years; however, at lower doses and dose rates (&lt; 1 Gy), lens opacities may occur after many years. The duration of the latency period is inversely dependent on dose [</w:t>
      </w:r>
      <w:hyperlink r:id="rId42" w:anchor="CH2" w:history="1">
        <w:r w:rsidRPr="001772D3">
          <w:rPr>
            <w:rFonts w:ascii="Arial" w:eastAsia="Times New Roman" w:hAnsi="Arial" w:cs="Arial"/>
            <w:color w:val="0560A6"/>
            <w:sz w:val="18"/>
            <w:szCs w:val="18"/>
            <w:u w:val="single"/>
          </w:rPr>
          <w:t>CH2</w:t>
        </w:r>
      </w:hyperlink>
      <w:r w:rsidRPr="001772D3">
        <w:rPr>
          <w:rFonts w:ascii="Arial" w:eastAsia="Times New Roman" w:hAnsi="Arial" w:cs="Arial"/>
          <w:color w:val="333333"/>
          <w:sz w:val="18"/>
          <w:szCs w:val="18"/>
        </w:rPr>
        <w:t>; </w:t>
      </w:r>
      <w:hyperlink r:id="rId43" w:anchor="MI" w:history="1">
        <w:r w:rsidRPr="001772D3">
          <w:rPr>
            <w:rFonts w:ascii="Arial" w:eastAsia="Times New Roman" w:hAnsi="Arial" w:cs="Arial"/>
            <w:color w:val="0560A6"/>
            <w:sz w:val="18"/>
            <w:szCs w:val="18"/>
            <w:u w:val="single"/>
          </w:rPr>
          <w:t>MI</w:t>
        </w:r>
      </w:hyperlink>
      <w:r w:rsidRPr="001772D3">
        <w:rPr>
          <w:rFonts w:ascii="Arial" w:eastAsia="Times New Roman" w:hAnsi="Arial" w:cs="Arial"/>
          <w:color w:val="333333"/>
          <w:sz w:val="18"/>
          <w:szCs w:val="18"/>
        </w:rPr>
        <w:t>; </w:t>
      </w:r>
      <w:hyperlink r:id="rId44" w:anchor="NA" w:history="1">
        <w:r w:rsidRPr="001772D3">
          <w:rPr>
            <w:rFonts w:ascii="Arial" w:eastAsia="Times New Roman" w:hAnsi="Arial" w:cs="Arial"/>
            <w:color w:val="0560A6"/>
            <w:sz w:val="18"/>
            <w:szCs w:val="18"/>
            <w:u w:val="single"/>
          </w:rPr>
          <w:t>NA</w:t>
        </w:r>
      </w:hyperlink>
      <w:r w:rsidRPr="001772D3">
        <w:rPr>
          <w:rFonts w:ascii="Arial" w:eastAsia="Times New Roman" w:hAnsi="Arial" w:cs="Arial"/>
          <w:color w:val="333333"/>
          <w:sz w:val="18"/>
          <w:szCs w:val="18"/>
        </w:rPr>
        <w:t>; </w:t>
      </w:r>
      <w:hyperlink r:id="rId45" w:anchor="NE" w:history="1">
        <w:r w:rsidRPr="001772D3">
          <w:rPr>
            <w:rFonts w:ascii="Arial" w:eastAsia="Times New Roman" w:hAnsi="Arial" w:cs="Arial"/>
            <w:color w:val="0560A6"/>
            <w:sz w:val="18"/>
            <w:szCs w:val="18"/>
            <w:u w:val="single"/>
          </w:rPr>
          <w:t>NE</w:t>
        </w:r>
      </w:hyperlink>
      <w:r w:rsidRPr="001772D3">
        <w:rPr>
          <w:rFonts w:ascii="Arial" w:eastAsia="Times New Roman" w:hAnsi="Arial" w:cs="Arial"/>
          <w:color w:val="333333"/>
          <w:sz w:val="18"/>
          <w:szCs w:val="18"/>
        </w:rPr>
        <w:t>; </w:t>
      </w:r>
      <w:hyperlink r:id="rId46" w:anchor="WO" w:history="1">
        <w:r w:rsidRPr="001772D3">
          <w:rPr>
            <w:rFonts w:ascii="Arial" w:eastAsia="Times New Roman" w:hAnsi="Arial" w:cs="Arial"/>
            <w:color w:val="0560A6"/>
            <w:sz w:val="18"/>
            <w:szCs w:val="18"/>
            <w:u w:val="single"/>
          </w:rPr>
          <w:t>WO</w:t>
        </w:r>
      </w:hyperlink>
      <w:r w:rsidRPr="001772D3">
        <w:rPr>
          <w:rFonts w:ascii="Arial" w:eastAsia="Times New Roman" w:hAnsi="Arial" w:cs="Arial"/>
          <w:color w:val="333333"/>
          <w:sz w:val="18"/>
          <w:szCs w:val="18"/>
        </w:rPr>
        <w:t>; </w:t>
      </w:r>
      <w:hyperlink r:id="rId47" w:anchor="HS" w:history="1">
        <w:r w:rsidRPr="001772D3">
          <w:rPr>
            <w:rFonts w:ascii="Arial" w:eastAsia="Times New Roman" w:hAnsi="Arial" w:cs="Arial"/>
            <w:color w:val="0560A6"/>
            <w:sz w:val="18"/>
            <w:szCs w:val="18"/>
            <w:u w:val="single"/>
          </w:rPr>
          <w:t>HS</w:t>
        </w:r>
      </w:hyperlink>
      <w:r w:rsidRPr="001772D3">
        <w:rPr>
          <w:rFonts w:ascii="Arial" w:eastAsia="Times New Roman" w:hAnsi="Arial" w:cs="Arial"/>
          <w:color w:val="333333"/>
          <w:sz w:val="18"/>
          <w:szCs w:val="18"/>
        </w:rPr>
        <w:t>; </w:t>
      </w:r>
      <w:hyperlink r:id="rId48" w:anchor="BL" w:history="1">
        <w:r w:rsidRPr="001772D3">
          <w:rPr>
            <w:rFonts w:ascii="Arial" w:eastAsia="Times New Roman" w:hAnsi="Arial" w:cs="Arial"/>
            <w:color w:val="0560A6"/>
            <w:sz w:val="18"/>
            <w:szCs w:val="18"/>
            <w:u w:val="single"/>
          </w:rPr>
          <w:t>BL</w:t>
        </w:r>
      </w:hyperlink>
      <w:r w:rsidRPr="001772D3">
        <w:rPr>
          <w:rFonts w:ascii="Arial" w:eastAsia="Times New Roman" w:hAnsi="Arial" w:cs="Arial"/>
          <w:color w:val="333333"/>
          <w:sz w:val="18"/>
          <w:szCs w:val="18"/>
        </w:rPr>
        <w:t>].</w:t>
      </w:r>
    </w:p>
    <w:p w:rsidR="001772D3" w:rsidRPr="001772D3" w:rsidRDefault="001772D3" w:rsidP="001772D3">
      <w:pPr>
        <w:shd w:val="clear" w:color="auto" w:fill="FFFFFF"/>
        <w:spacing w:after="240" w:line="312" w:lineRule="atLeast"/>
        <w:rPr>
          <w:rFonts w:ascii="Arial" w:eastAsia="Times New Roman" w:hAnsi="Arial" w:cs="Arial"/>
          <w:color w:val="333333"/>
          <w:sz w:val="18"/>
          <w:szCs w:val="18"/>
        </w:rPr>
      </w:pPr>
      <w:hyperlink r:id="rId49" w:anchor="top" w:history="1">
        <w:r w:rsidRPr="001772D3">
          <w:rPr>
            <w:rFonts w:ascii="Arial" w:eastAsia="Times New Roman" w:hAnsi="Arial" w:cs="Arial"/>
            <w:b/>
            <w:bCs/>
            <w:color w:val="0560A6"/>
            <w:sz w:val="17"/>
            <w:szCs w:val="17"/>
            <w:u w:val="single"/>
          </w:rPr>
          <w:t>Page Top</w:t>
        </w:r>
      </w:hyperlink>
    </w:p>
    <w:p w:rsidR="001772D3" w:rsidRPr="001772D3" w:rsidRDefault="001772D3" w:rsidP="001772D3">
      <w:pPr>
        <w:shd w:val="clear" w:color="auto" w:fill="FFFFFF"/>
        <w:spacing w:after="120" w:line="240" w:lineRule="auto"/>
        <w:outlineLvl w:val="3"/>
        <w:rPr>
          <w:rFonts w:ascii="Arial" w:eastAsia="Times New Roman" w:hAnsi="Arial" w:cs="Arial"/>
          <w:b/>
          <w:bCs/>
          <w:color w:val="333333"/>
          <w:sz w:val="32"/>
          <w:szCs w:val="32"/>
        </w:rPr>
      </w:pPr>
      <w:bookmarkStart w:id="8" w:name="CAT_FAQ08"/>
      <w:r w:rsidRPr="001772D3">
        <w:rPr>
          <w:rFonts w:ascii="Arial" w:eastAsia="Times New Roman" w:hAnsi="Arial" w:cs="Arial"/>
          <w:b/>
          <w:bCs/>
          <w:color w:val="0560A6"/>
          <w:sz w:val="32"/>
          <w:szCs w:val="32"/>
        </w:rPr>
        <w:t>8. Is there a specific dose limit for eyes?</w:t>
      </w:r>
      <w:bookmarkEnd w:id="8"/>
    </w:p>
    <w:p w:rsidR="001772D3" w:rsidRPr="001772D3" w:rsidRDefault="001772D3" w:rsidP="001772D3">
      <w:pPr>
        <w:shd w:val="clear" w:color="auto" w:fill="FFFFFF"/>
        <w:spacing w:after="240" w:line="312" w:lineRule="atLeast"/>
        <w:rPr>
          <w:rFonts w:ascii="Arial" w:eastAsia="Times New Roman" w:hAnsi="Arial" w:cs="Arial"/>
          <w:color w:val="333333"/>
          <w:sz w:val="18"/>
          <w:szCs w:val="18"/>
        </w:rPr>
      </w:pPr>
      <w:r w:rsidRPr="001772D3">
        <w:rPr>
          <w:rFonts w:ascii="Arial" w:eastAsia="Times New Roman" w:hAnsi="Arial" w:cs="Arial"/>
          <w:color w:val="333333"/>
          <w:sz w:val="18"/>
          <w:szCs w:val="18"/>
        </w:rPr>
        <w:t>Yes, there is. In a recent </w:t>
      </w:r>
      <w:hyperlink r:id="rId50" w:history="1">
        <w:r w:rsidRPr="001772D3">
          <w:rPr>
            <w:rFonts w:ascii="Arial" w:eastAsia="Times New Roman" w:hAnsi="Arial" w:cs="Arial"/>
            <w:color w:val="0560A6"/>
            <w:sz w:val="18"/>
            <w:szCs w:val="18"/>
            <w:u w:val="single"/>
          </w:rPr>
          <w:t>statement</w:t>
        </w:r>
      </w:hyperlink>
      <w:r w:rsidRPr="001772D3">
        <w:rPr>
          <w:rFonts w:ascii="Arial" w:eastAsia="Times New Roman" w:hAnsi="Arial" w:cs="Arial"/>
          <w:color w:val="333333"/>
          <w:sz w:val="18"/>
          <w:szCs w:val="18"/>
        </w:rPr>
        <w:t>, ICRP now recommends an equivalent dose limit for the lens of the eye of 20 mSv in a year, averaged over defined periods of 5 years, with no single year exceeding 50 mSv.</w:t>
      </w:r>
    </w:p>
    <w:p w:rsidR="001772D3" w:rsidRPr="001772D3" w:rsidRDefault="001772D3" w:rsidP="001772D3">
      <w:pPr>
        <w:shd w:val="clear" w:color="auto" w:fill="FFFFFF"/>
        <w:spacing w:after="240" w:line="312" w:lineRule="atLeast"/>
        <w:rPr>
          <w:rFonts w:ascii="Arial" w:eastAsia="Times New Roman" w:hAnsi="Arial" w:cs="Arial"/>
          <w:color w:val="333333"/>
          <w:sz w:val="18"/>
          <w:szCs w:val="18"/>
        </w:rPr>
      </w:pPr>
      <w:r w:rsidRPr="001772D3">
        <w:rPr>
          <w:rFonts w:ascii="Arial" w:eastAsia="Times New Roman" w:hAnsi="Arial" w:cs="Arial"/>
          <w:color w:val="333333"/>
          <w:sz w:val="18"/>
          <w:szCs w:val="18"/>
        </w:rPr>
        <w:t>Previously, according to, the annual dose limit for lens of the eye was 150 mSv in terms of equivalent dose. The threshold for deterministic effects was considered to be 5 Sv for chronic and 0.5-2.0 Sv for acute exposures.</w:t>
      </w:r>
    </w:p>
    <w:p w:rsidR="001772D3" w:rsidRPr="001772D3" w:rsidRDefault="001772D3" w:rsidP="001772D3">
      <w:pPr>
        <w:shd w:val="clear" w:color="auto" w:fill="FFFFFF"/>
        <w:spacing w:after="240" w:line="312" w:lineRule="atLeast"/>
        <w:rPr>
          <w:rFonts w:ascii="Arial" w:eastAsia="Times New Roman" w:hAnsi="Arial" w:cs="Arial"/>
          <w:color w:val="333333"/>
          <w:sz w:val="18"/>
          <w:szCs w:val="18"/>
        </w:rPr>
      </w:pPr>
      <w:hyperlink r:id="rId51" w:anchor="top" w:history="1">
        <w:r w:rsidRPr="001772D3">
          <w:rPr>
            <w:rFonts w:ascii="Arial" w:eastAsia="Times New Roman" w:hAnsi="Arial" w:cs="Arial"/>
            <w:b/>
            <w:bCs/>
            <w:color w:val="0560A6"/>
            <w:sz w:val="17"/>
            <w:szCs w:val="17"/>
            <w:u w:val="single"/>
          </w:rPr>
          <w:t>Page Top</w:t>
        </w:r>
      </w:hyperlink>
    </w:p>
    <w:p w:rsidR="001772D3" w:rsidRPr="001772D3" w:rsidRDefault="001772D3" w:rsidP="001772D3">
      <w:pPr>
        <w:shd w:val="clear" w:color="auto" w:fill="FFFFFF"/>
        <w:spacing w:after="120" w:line="240" w:lineRule="auto"/>
        <w:outlineLvl w:val="3"/>
        <w:rPr>
          <w:rFonts w:ascii="Arial" w:eastAsia="Times New Roman" w:hAnsi="Arial" w:cs="Arial"/>
          <w:b/>
          <w:bCs/>
          <w:color w:val="333333"/>
          <w:sz w:val="32"/>
          <w:szCs w:val="32"/>
        </w:rPr>
      </w:pPr>
      <w:bookmarkStart w:id="9" w:name="CAT_FAQ09"/>
      <w:r w:rsidRPr="001772D3">
        <w:rPr>
          <w:rFonts w:ascii="Arial" w:eastAsia="Times New Roman" w:hAnsi="Arial" w:cs="Arial"/>
          <w:b/>
          <w:bCs/>
          <w:color w:val="0560A6"/>
          <w:sz w:val="32"/>
          <w:szCs w:val="32"/>
        </w:rPr>
        <w:t>9. Which health professionals are at risk of radiation induced eye lens injury?</w:t>
      </w:r>
      <w:bookmarkEnd w:id="9"/>
    </w:p>
    <w:p w:rsidR="001772D3" w:rsidRPr="001772D3" w:rsidRDefault="001772D3" w:rsidP="001772D3">
      <w:pPr>
        <w:shd w:val="clear" w:color="auto" w:fill="FFFFFF"/>
        <w:spacing w:after="240" w:line="312" w:lineRule="atLeast"/>
        <w:rPr>
          <w:rFonts w:ascii="Arial" w:eastAsia="Times New Roman" w:hAnsi="Arial" w:cs="Arial"/>
          <w:color w:val="333333"/>
          <w:sz w:val="18"/>
          <w:szCs w:val="18"/>
        </w:rPr>
      </w:pPr>
      <w:r w:rsidRPr="001772D3">
        <w:rPr>
          <w:rFonts w:ascii="Arial" w:eastAsia="Times New Roman" w:hAnsi="Arial" w:cs="Arial"/>
          <w:color w:val="333333"/>
          <w:sz w:val="18"/>
          <w:szCs w:val="18"/>
        </w:rPr>
        <w:t>Many of them: interventional cardiologists, interventional radiologists, also possibly other doctors using fluoroscopy in operating theatres and paramedical personnel who remain close to the patient during the procedure. These individuals may be within a high-scatter X radiation field for several hours a day during procedures. The risk for eye lens injuries is particularly high for high workloads unless suitable protective tools and proper operational measures are not used.</w:t>
      </w:r>
    </w:p>
    <w:p w:rsidR="001772D3" w:rsidRPr="001772D3" w:rsidRDefault="001772D3" w:rsidP="001772D3">
      <w:pPr>
        <w:shd w:val="clear" w:color="auto" w:fill="FFFFFF"/>
        <w:spacing w:after="240" w:line="312" w:lineRule="atLeast"/>
        <w:rPr>
          <w:rFonts w:ascii="Arial" w:eastAsia="Times New Roman" w:hAnsi="Arial" w:cs="Arial"/>
          <w:color w:val="333333"/>
          <w:sz w:val="18"/>
          <w:szCs w:val="18"/>
        </w:rPr>
      </w:pPr>
      <w:r w:rsidRPr="001772D3">
        <w:rPr>
          <w:rFonts w:ascii="Arial" w:eastAsia="Times New Roman" w:hAnsi="Arial" w:cs="Arial"/>
          <w:color w:val="333333"/>
          <w:sz w:val="18"/>
          <w:szCs w:val="18"/>
        </w:rPr>
        <w:t>Further details about eye lens radiation dose management are</w:t>
      </w:r>
    </w:p>
    <w:p w:rsidR="001772D3" w:rsidRPr="001772D3" w:rsidRDefault="001772D3" w:rsidP="001772D3">
      <w:pPr>
        <w:shd w:val="clear" w:color="auto" w:fill="FFFFFF"/>
        <w:spacing w:after="240" w:line="312" w:lineRule="atLeast"/>
        <w:rPr>
          <w:rFonts w:ascii="Arial" w:eastAsia="Times New Roman" w:hAnsi="Arial" w:cs="Arial"/>
          <w:color w:val="333333"/>
          <w:sz w:val="18"/>
          <w:szCs w:val="18"/>
        </w:rPr>
      </w:pPr>
      <w:hyperlink r:id="rId52" w:anchor="top" w:history="1">
        <w:r w:rsidRPr="001772D3">
          <w:rPr>
            <w:rFonts w:ascii="Arial" w:eastAsia="Times New Roman" w:hAnsi="Arial" w:cs="Arial"/>
            <w:b/>
            <w:bCs/>
            <w:color w:val="0560A6"/>
            <w:sz w:val="17"/>
            <w:szCs w:val="17"/>
            <w:u w:val="single"/>
          </w:rPr>
          <w:t>Page Top</w:t>
        </w:r>
      </w:hyperlink>
    </w:p>
    <w:p w:rsidR="001772D3" w:rsidRPr="001772D3" w:rsidRDefault="001772D3" w:rsidP="001772D3">
      <w:pPr>
        <w:shd w:val="clear" w:color="auto" w:fill="FFFFFF"/>
        <w:spacing w:after="120" w:line="240" w:lineRule="auto"/>
        <w:outlineLvl w:val="3"/>
        <w:rPr>
          <w:rFonts w:ascii="Arial" w:eastAsia="Times New Roman" w:hAnsi="Arial" w:cs="Arial"/>
          <w:b/>
          <w:bCs/>
          <w:color w:val="333333"/>
          <w:sz w:val="32"/>
          <w:szCs w:val="32"/>
        </w:rPr>
      </w:pPr>
      <w:bookmarkStart w:id="10" w:name="CAT_FAQ10"/>
      <w:r w:rsidRPr="001772D3">
        <w:rPr>
          <w:rFonts w:ascii="Arial" w:eastAsia="Times New Roman" w:hAnsi="Arial" w:cs="Arial"/>
          <w:b/>
          <w:bCs/>
          <w:color w:val="0560A6"/>
          <w:sz w:val="32"/>
          <w:szCs w:val="32"/>
        </w:rPr>
        <w:t>10. Which factors can affect eye lens dose in fluoroscopy procedures?</w:t>
      </w:r>
      <w:bookmarkEnd w:id="10"/>
    </w:p>
    <w:p w:rsidR="001772D3" w:rsidRPr="001772D3" w:rsidRDefault="001772D3" w:rsidP="001772D3">
      <w:pPr>
        <w:shd w:val="clear" w:color="auto" w:fill="FFFFFF"/>
        <w:spacing w:after="240" w:line="312" w:lineRule="atLeast"/>
        <w:rPr>
          <w:rFonts w:ascii="Arial" w:eastAsia="Times New Roman" w:hAnsi="Arial" w:cs="Arial"/>
          <w:color w:val="333333"/>
          <w:sz w:val="18"/>
          <w:szCs w:val="18"/>
        </w:rPr>
      </w:pPr>
      <w:r w:rsidRPr="001772D3">
        <w:rPr>
          <w:rFonts w:ascii="Arial" w:eastAsia="Times New Roman" w:hAnsi="Arial" w:cs="Arial"/>
          <w:color w:val="333333"/>
          <w:sz w:val="18"/>
          <w:szCs w:val="18"/>
        </w:rPr>
        <w:t>There are many factors that can be patient, equipment or practice related.</w:t>
      </w:r>
    </w:p>
    <w:p w:rsidR="001772D3" w:rsidRPr="001772D3" w:rsidRDefault="001772D3" w:rsidP="001772D3">
      <w:pPr>
        <w:shd w:val="clear" w:color="auto" w:fill="FFFFFF"/>
        <w:spacing w:after="240" w:line="312" w:lineRule="atLeast"/>
        <w:rPr>
          <w:rFonts w:ascii="Arial" w:eastAsia="Times New Roman" w:hAnsi="Arial" w:cs="Arial"/>
          <w:color w:val="333333"/>
          <w:sz w:val="18"/>
          <w:szCs w:val="18"/>
        </w:rPr>
      </w:pPr>
      <w:r w:rsidRPr="001772D3">
        <w:rPr>
          <w:rFonts w:ascii="Arial" w:eastAsia="Times New Roman" w:hAnsi="Arial" w:cs="Arial"/>
          <w:color w:val="333333"/>
          <w:sz w:val="18"/>
          <w:szCs w:val="18"/>
        </w:rPr>
        <w:t>Patient related factors are:</w:t>
      </w:r>
    </w:p>
    <w:p w:rsidR="001772D3" w:rsidRPr="001772D3" w:rsidRDefault="001772D3" w:rsidP="001772D3">
      <w:pPr>
        <w:numPr>
          <w:ilvl w:val="0"/>
          <w:numId w:val="2"/>
        </w:numPr>
        <w:shd w:val="clear" w:color="auto" w:fill="FFFFFF"/>
        <w:spacing w:after="72" w:line="312" w:lineRule="atLeast"/>
        <w:ind w:left="600"/>
        <w:rPr>
          <w:rFonts w:ascii="Arial" w:eastAsia="Times New Roman" w:hAnsi="Arial" w:cs="Arial"/>
          <w:color w:val="333333"/>
          <w:sz w:val="18"/>
          <w:szCs w:val="18"/>
        </w:rPr>
      </w:pPr>
      <w:r w:rsidRPr="001772D3">
        <w:rPr>
          <w:rFonts w:ascii="Arial" w:eastAsia="Times New Roman" w:hAnsi="Arial" w:cs="Arial"/>
          <w:color w:val="333333"/>
          <w:sz w:val="18"/>
          <w:szCs w:val="18"/>
        </w:rPr>
        <w:t>complexity of clinical problem (fluoroscopy time and number of images)</w:t>
      </w:r>
    </w:p>
    <w:p w:rsidR="001772D3" w:rsidRPr="001772D3" w:rsidRDefault="001772D3" w:rsidP="001772D3">
      <w:pPr>
        <w:numPr>
          <w:ilvl w:val="0"/>
          <w:numId w:val="2"/>
        </w:numPr>
        <w:shd w:val="clear" w:color="auto" w:fill="FFFFFF"/>
        <w:spacing w:after="72" w:line="312" w:lineRule="atLeast"/>
        <w:ind w:left="600"/>
        <w:rPr>
          <w:rFonts w:ascii="Arial" w:eastAsia="Times New Roman" w:hAnsi="Arial" w:cs="Arial"/>
          <w:color w:val="333333"/>
          <w:sz w:val="18"/>
          <w:szCs w:val="18"/>
        </w:rPr>
      </w:pPr>
      <w:r w:rsidRPr="001772D3">
        <w:rPr>
          <w:rFonts w:ascii="Arial" w:eastAsia="Times New Roman" w:hAnsi="Arial" w:cs="Arial"/>
          <w:color w:val="333333"/>
          <w:sz w:val="18"/>
          <w:szCs w:val="18"/>
        </w:rPr>
        <w:t>size of the patient.</w:t>
      </w:r>
    </w:p>
    <w:p w:rsidR="001772D3" w:rsidRPr="001772D3" w:rsidRDefault="001772D3" w:rsidP="001772D3">
      <w:pPr>
        <w:shd w:val="clear" w:color="auto" w:fill="FFFFFF"/>
        <w:spacing w:after="240" w:line="312" w:lineRule="atLeast"/>
        <w:rPr>
          <w:rFonts w:ascii="Arial" w:eastAsia="Times New Roman" w:hAnsi="Arial" w:cs="Arial"/>
          <w:color w:val="333333"/>
          <w:sz w:val="18"/>
          <w:szCs w:val="18"/>
        </w:rPr>
      </w:pPr>
      <w:r w:rsidRPr="001772D3">
        <w:rPr>
          <w:rFonts w:ascii="Arial" w:eastAsia="Times New Roman" w:hAnsi="Arial" w:cs="Arial"/>
          <w:color w:val="333333"/>
          <w:sz w:val="18"/>
          <w:szCs w:val="18"/>
        </w:rPr>
        <w:t>Equipment related factors are:</w:t>
      </w:r>
    </w:p>
    <w:p w:rsidR="001772D3" w:rsidRPr="001772D3" w:rsidRDefault="001772D3" w:rsidP="001772D3">
      <w:pPr>
        <w:numPr>
          <w:ilvl w:val="0"/>
          <w:numId w:val="3"/>
        </w:numPr>
        <w:shd w:val="clear" w:color="auto" w:fill="FFFFFF"/>
        <w:spacing w:after="72" w:line="312" w:lineRule="atLeast"/>
        <w:ind w:left="600"/>
        <w:rPr>
          <w:rFonts w:ascii="Arial" w:eastAsia="Times New Roman" w:hAnsi="Arial" w:cs="Arial"/>
          <w:color w:val="333333"/>
          <w:sz w:val="18"/>
          <w:szCs w:val="18"/>
        </w:rPr>
      </w:pPr>
      <w:r w:rsidRPr="001772D3">
        <w:rPr>
          <w:rFonts w:ascii="Arial" w:eastAsia="Times New Roman" w:hAnsi="Arial" w:cs="Arial"/>
          <w:color w:val="333333"/>
          <w:sz w:val="18"/>
          <w:szCs w:val="18"/>
        </w:rPr>
        <w:t>geometry-position of the X ray tube (undercouch/overcouch)</w:t>
      </w:r>
    </w:p>
    <w:p w:rsidR="001772D3" w:rsidRPr="001772D3" w:rsidRDefault="001772D3" w:rsidP="001772D3">
      <w:pPr>
        <w:numPr>
          <w:ilvl w:val="0"/>
          <w:numId w:val="3"/>
        </w:numPr>
        <w:shd w:val="clear" w:color="auto" w:fill="FFFFFF"/>
        <w:spacing w:after="72" w:line="312" w:lineRule="atLeast"/>
        <w:ind w:left="600"/>
        <w:rPr>
          <w:rFonts w:ascii="Arial" w:eastAsia="Times New Roman" w:hAnsi="Arial" w:cs="Arial"/>
          <w:color w:val="333333"/>
          <w:sz w:val="18"/>
          <w:szCs w:val="18"/>
        </w:rPr>
      </w:pPr>
      <w:r w:rsidRPr="001772D3">
        <w:rPr>
          <w:rFonts w:ascii="Arial" w:eastAsia="Times New Roman" w:hAnsi="Arial" w:cs="Arial"/>
          <w:color w:val="333333"/>
          <w:sz w:val="18"/>
          <w:szCs w:val="18"/>
        </w:rPr>
        <w:t>use of biplane systems and performance characteristics of X ray system, including the settings of dose in the machine done by local engineer</w:t>
      </w:r>
    </w:p>
    <w:p w:rsidR="001772D3" w:rsidRPr="001772D3" w:rsidRDefault="001772D3" w:rsidP="001772D3">
      <w:pPr>
        <w:shd w:val="clear" w:color="auto" w:fill="FFFFFF"/>
        <w:spacing w:after="240" w:line="312" w:lineRule="atLeast"/>
        <w:rPr>
          <w:rFonts w:ascii="Arial" w:eastAsia="Times New Roman" w:hAnsi="Arial" w:cs="Arial"/>
          <w:color w:val="333333"/>
          <w:sz w:val="18"/>
          <w:szCs w:val="18"/>
        </w:rPr>
      </w:pPr>
      <w:r w:rsidRPr="001772D3">
        <w:rPr>
          <w:rFonts w:ascii="Arial" w:eastAsia="Times New Roman" w:hAnsi="Arial" w:cs="Arial"/>
          <w:color w:val="333333"/>
          <w:sz w:val="18"/>
          <w:szCs w:val="18"/>
        </w:rPr>
        <w:t>The scatter radiation distribution in overcouch systems is such that radiation dose to the lens of the eye may be relevant if eye protection is not utilized. Therefore, the use of undercouch systems is recommended in addition to personal protective devices for staff.</w:t>
      </w:r>
    </w:p>
    <w:p w:rsidR="001772D3" w:rsidRPr="001772D3" w:rsidRDefault="001772D3" w:rsidP="001772D3">
      <w:pPr>
        <w:shd w:val="clear" w:color="auto" w:fill="FFFFFF"/>
        <w:spacing w:after="240" w:line="312" w:lineRule="atLeast"/>
        <w:rPr>
          <w:rFonts w:ascii="Arial" w:eastAsia="Times New Roman" w:hAnsi="Arial" w:cs="Arial"/>
          <w:color w:val="333333"/>
          <w:sz w:val="18"/>
          <w:szCs w:val="18"/>
        </w:rPr>
      </w:pPr>
      <w:r w:rsidRPr="001772D3">
        <w:rPr>
          <w:rFonts w:ascii="Arial" w:eastAsia="Times New Roman" w:hAnsi="Arial" w:cs="Arial"/>
          <w:color w:val="333333"/>
          <w:sz w:val="18"/>
          <w:szCs w:val="18"/>
        </w:rPr>
        <w:t>Practice related factors are:</w:t>
      </w:r>
    </w:p>
    <w:p w:rsidR="001772D3" w:rsidRPr="001772D3" w:rsidRDefault="001772D3" w:rsidP="001772D3">
      <w:pPr>
        <w:numPr>
          <w:ilvl w:val="0"/>
          <w:numId w:val="4"/>
        </w:numPr>
        <w:shd w:val="clear" w:color="auto" w:fill="FFFFFF"/>
        <w:spacing w:after="72" w:line="312" w:lineRule="atLeast"/>
        <w:ind w:left="600"/>
        <w:rPr>
          <w:rFonts w:ascii="Arial" w:eastAsia="Times New Roman" w:hAnsi="Arial" w:cs="Arial"/>
          <w:color w:val="333333"/>
          <w:sz w:val="18"/>
          <w:szCs w:val="18"/>
        </w:rPr>
      </w:pPr>
      <w:r w:rsidRPr="001772D3">
        <w:rPr>
          <w:rFonts w:ascii="Arial" w:eastAsia="Times New Roman" w:hAnsi="Arial" w:cs="Arial"/>
          <w:color w:val="333333"/>
          <w:sz w:val="18"/>
          <w:szCs w:val="18"/>
        </w:rPr>
        <w:lastRenderedPageBreak/>
        <w:t>use of protective devices</w:t>
      </w:r>
    </w:p>
    <w:p w:rsidR="001772D3" w:rsidRPr="001772D3" w:rsidRDefault="001772D3" w:rsidP="001772D3">
      <w:pPr>
        <w:numPr>
          <w:ilvl w:val="0"/>
          <w:numId w:val="4"/>
        </w:numPr>
        <w:shd w:val="clear" w:color="auto" w:fill="FFFFFF"/>
        <w:spacing w:after="72" w:line="312" w:lineRule="atLeast"/>
        <w:ind w:left="600"/>
        <w:rPr>
          <w:rFonts w:ascii="Arial" w:eastAsia="Times New Roman" w:hAnsi="Arial" w:cs="Arial"/>
          <w:color w:val="333333"/>
          <w:sz w:val="18"/>
          <w:szCs w:val="18"/>
        </w:rPr>
      </w:pPr>
      <w:r w:rsidRPr="001772D3">
        <w:rPr>
          <w:rFonts w:ascii="Arial" w:eastAsia="Times New Roman" w:hAnsi="Arial" w:cs="Arial"/>
          <w:color w:val="333333"/>
          <w:sz w:val="18"/>
          <w:szCs w:val="18"/>
        </w:rPr>
        <w:t>(position vs. X ray tube and patient, projections used, exposure setting, collimation, catheter insertion site, etc.)</w:t>
      </w:r>
    </w:p>
    <w:p w:rsidR="001772D3" w:rsidRPr="001772D3" w:rsidRDefault="001772D3" w:rsidP="001772D3">
      <w:pPr>
        <w:numPr>
          <w:ilvl w:val="0"/>
          <w:numId w:val="4"/>
        </w:numPr>
        <w:shd w:val="clear" w:color="auto" w:fill="FFFFFF"/>
        <w:spacing w:after="72" w:line="312" w:lineRule="atLeast"/>
        <w:ind w:left="600"/>
        <w:rPr>
          <w:rFonts w:ascii="Arial" w:eastAsia="Times New Roman" w:hAnsi="Arial" w:cs="Arial"/>
          <w:color w:val="333333"/>
          <w:sz w:val="18"/>
          <w:szCs w:val="18"/>
        </w:rPr>
      </w:pPr>
      <w:r w:rsidRPr="001772D3">
        <w:rPr>
          <w:rFonts w:ascii="Arial" w:eastAsia="Times New Roman" w:hAnsi="Arial" w:cs="Arial"/>
          <w:color w:val="333333"/>
          <w:sz w:val="18"/>
          <w:szCs w:val="18"/>
        </w:rPr>
        <w:t>workload and physician’s experience and skill [ </w:t>
      </w:r>
      <w:hyperlink r:id="rId53" w:anchor="MA1" w:history="1">
        <w:r w:rsidRPr="001772D3">
          <w:rPr>
            <w:rFonts w:ascii="Arial" w:eastAsia="Times New Roman" w:hAnsi="Arial" w:cs="Arial"/>
            <w:color w:val="0560A6"/>
            <w:sz w:val="18"/>
            <w:szCs w:val="18"/>
            <w:u w:val="single"/>
          </w:rPr>
          <w:t>MA1</w:t>
        </w:r>
      </w:hyperlink>
      <w:r w:rsidRPr="001772D3">
        <w:rPr>
          <w:rFonts w:ascii="Arial" w:eastAsia="Times New Roman" w:hAnsi="Arial" w:cs="Arial"/>
          <w:color w:val="333333"/>
          <w:sz w:val="18"/>
          <w:szCs w:val="18"/>
        </w:rPr>
        <w:t>; </w:t>
      </w:r>
      <w:hyperlink r:id="rId54" w:anchor="VA1" w:history="1">
        <w:r w:rsidRPr="001772D3">
          <w:rPr>
            <w:rFonts w:ascii="Arial" w:eastAsia="Times New Roman" w:hAnsi="Arial" w:cs="Arial"/>
            <w:color w:val="0560A6"/>
            <w:sz w:val="18"/>
            <w:szCs w:val="18"/>
            <w:u w:val="single"/>
          </w:rPr>
          <w:t>VA1</w:t>
        </w:r>
      </w:hyperlink>
      <w:r w:rsidRPr="001772D3">
        <w:rPr>
          <w:rFonts w:ascii="Arial" w:eastAsia="Times New Roman" w:hAnsi="Arial" w:cs="Arial"/>
          <w:color w:val="333333"/>
          <w:sz w:val="18"/>
          <w:szCs w:val="18"/>
        </w:rPr>
        <w:t>; </w:t>
      </w:r>
      <w:hyperlink r:id="rId55" w:anchor="RE" w:history="1">
        <w:r w:rsidRPr="001772D3">
          <w:rPr>
            <w:rFonts w:ascii="Arial" w:eastAsia="Times New Roman" w:hAnsi="Arial" w:cs="Arial"/>
            <w:color w:val="0560A6"/>
            <w:sz w:val="18"/>
            <w:szCs w:val="18"/>
            <w:u w:val="single"/>
          </w:rPr>
          <w:t>RE</w:t>
        </w:r>
      </w:hyperlink>
      <w:r w:rsidRPr="001772D3">
        <w:rPr>
          <w:rFonts w:ascii="Arial" w:eastAsia="Times New Roman" w:hAnsi="Arial" w:cs="Arial"/>
          <w:color w:val="333333"/>
          <w:sz w:val="18"/>
          <w:szCs w:val="18"/>
        </w:rPr>
        <w:t>].</w:t>
      </w:r>
    </w:p>
    <w:p w:rsidR="001772D3" w:rsidRPr="001772D3" w:rsidRDefault="001772D3" w:rsidP="001772D3">
      <w:pPr>
        <w:shd w:val="clear" w:color="auto" w:fill="FFFFFF"/>
        <w:spacing w:after="240" w:line="312" w:lineRule="atLeast"/>
        <w:rPr>
          <w:rFonts w:ascii="Arial" w:eastAsia="Times New Roman" w:hAnsi="Arial" w:cs="Arial"/>
          <w:color w:val="333333"/>
          <w:sz w:val="18"/>
          <w:szCs w:val="18"/>
        </w:rPr>
      </w:pPr>
      <w:hyperlink r:id="rId56" w:anchor="top" w:history="1">
        <w:r w:rsidRPr="001772D3">
          <w:rPr>
            <w:rFonts w:ascii="Arial" w:eastAsia="Times New Roman" w:hAnsi="Arial" w:cs="Arial"/>
            <w:b/>
            <w:bCs/>
            <w:color w:val="0560A6"/>
            <w:sz w:val="17"/>
            <w:szCs w:val="17"/>
            <w:u w:val="single"/>
          </w:rPr>
          <w:t>Page Top</w:t>
        </w:r>
      </w:hyperlink>
    </w:p>
    <w:p w:rsidR="001772D3" w:rsidRPr="001772D3" w:rsidRDefault="001772D3" w:rsidP="001772D3">
      <w:pPr>
        <w:shd w:val="clear" w:color="auto" w:fill="FFFFFF"/>
        <w:spacing w:after="120" w:line="240" w:lineRule="auto"/>
        <w:outlineLvl w:val="3"/>
        <w:rPr>
          <w:rFonts w:ascii="Arial" w:eastAsia="Times New Roman" w:hAnsi="Arial" w:cs="Arial"/>
          <w:b/>
          <w:bCs/>
          <w:color w:val="333333"/>
          <w:sz w:val="32"/>
          <w:szCs w:val="32"/>
        </w:rPr>
      </w:pPr>
      <w:bookmarkStart w:id="11" w:name="CAT_FAQ11"/>
      <w:r w:rsidRPr="001772D3">
        <w:rPr>
          <w:rFonts w:ascii="Arial" w:eastAsia="Times New Roman" w:hAnsi="Arial" w:cs="Arial"/>
          <w:b/>
          <w:bCs/>
          <w:color w:val="0560A6"/>
          <w:sz w:val="32"/>
          <w:szCs w:val="32"/>
        </w:rPr>
        <w:t>11. How can I manage eye lens exposure and prevent eye lens injuries?</w:t>
      </w:r>
      <w:bookmarkEnd w:id="11"/>
    </w:p>
    <w:p w:rsidR="001772D3" w:rsidRPr="001772D3" w:rsidRDefault="001772D3" w:rsidP="001772D3">
      <w:pPr>
        <w:shd w:val="clear" w:color="auto" w:fill="FFFFFF"/>
        <w:spacing w:after="240" w:line="312" w:lineRule="atLeast"/>
        <w:rPr>
          <w:rFonts w:ascii="Arial" w:eastAsia="Times New Roman" w:hAnsi="Arial" w:cs="Arial"/>
          <w:color w:val="333333"/>
          <w:sz w:val="18"/>
          <w:szCs w:val="18"/>
        </w:rPr>
      </w:pPr>
      <w:hyperlink r:id="rId57" w:tgtFrame="_blank" w:history="1">
        <w:r w:rsidRPr="001772D3">
          <w:rPr>
            <w:rFonts w:ascii="Arial" w:eastAsia="Times New Roman" w:hAnsi="Arial" w:cs="Arial"/>
            <w:color w:val="0560A6"/>
            <w:sz w:val="18"/>
            <w:szCs w:val="18"/>
            <w:u w:val="single"/>
          </w:rPr>
          <w:t>Best practice</w:t>
        </w:r>
      </w:hyperlink>
      <w:r w:rsidRPr="001772D3">
        <w:rPr>
          <w:rFonts w:ascii="Arial" w:eastAsia="Times New Roman" w:hAnsi="Arial" w:cs="Arial"/>
          <w:color w:val="333333"/>
          <w:sz w:val="18"/>
          <w:szCs w:val="18"/>
        </w:rPr>
        <w:t> includes the use of celling suspended screens, wearing leaded glass eyewear, positioning of the X ray tube below the table as far away from the patient as possible and positioning oneself as far away as clinically possible from the X ray tube and patient.</w:t>
      </w:r>
    </w:p>
    <w:p w:rsidR="001772D3" w:rsidRPr="001772D3" w:rsidRDefault="001772D3" w:rsidP="001772D3">
      <w:pPr>
        <w:shd w:val="clear" w:color="auto" w:fill="FFFFFF"/>
        <w:spacing w:after="240" w:line="312" w:lineRule="atLeast"/>
        <w:rPr>
          <w:rFonts w:ascii="Arial" w:eastAsia="Times New Roman" w:hAnsi="Arial" w:cs="Arial"/>
          <w:color w:val="333333"/>
          <w:sz w:val="18"/>
          <w:szCs w:val="18"/>
        </w:rPr>
      </w:pPr>
      <w:r w:rsidRPr="001772D3">
        <w:rPr>
          <w:rFonts w:ascii="Arial" w:eastAsia="Times New Roman" w:hAnsi="Arial" w:cs="Arial"/>
          <w:color w:val="333333"/>
          <w:sz w:val="18"/>
          <w:szCs w:val="18"/>
        </w:rPr>
        <w:t>Maintaining X ray equipment in optimum operating condition, using pulsed fluoroscopy, minimizing fluoroscopy time, limiting radiographic images, collimation and reduced use of magnification will help reduce X ray exposure to staff as well as to patients. Anything that increases the amount of radiation exposure e.g. longer fluoroscopy times, more radiograph images generated, proximity to the radiation source, positioning the X ray source above the patient, and a person’s closeness to the patient will increase the radiation dose and potential risk from ionizing radiation.</w:t>
      </w:r>
    </w:p>
    <w:p w:rsidR="001772D3" w:rsidRPr="001772D3" w:rsidRDefault="001772D3" w:rsidP="001772D3">
      <w:pPr>
        <w:shd w:val="clear" w:color="auto" w:fill="FFFFFF"/>
        <w:spacing w:after="240" w:line="312" w:lineRule="atLeast"/>
        <w:rPr>
          <w:rFonts w:ascii="Arial" w:eastAsia="Times New Roman" w:hAnsi="Arial" w:cs="Arial"/>
          <w:color w:val="333333"/>
          <w:sz w:val="18"/>
          <w:szCs w:val="18"/>
        </w:rPr>
      </w:pPr>
      <w:hyperlink r:id="rId58" w:anchor="top" w:history="1">
        <w:r w:rsidRPr="001772D3">
          <w:rPr>
            <w:rFonts w:ascii="Arial" w:eastAsia="Times New Roman" w:hAnsi="Arial" w:cs="Arial"/>
            <w:b/>
            <w:bCs/>
            <w:color w:val="0560A6"/>
            <w:sz w:val="17"/>
            <w:szCs w:val="17"/>
            <w:u w:val="single"/>
          </w:rPr>
          <w:t>Page Top</w:t>
        </w:r>
      </w:hyperlink>
    </w:p>
    <w:p w:rsidR="001772D3" w:rsidRPr="001772D3" w:rsidRDefault="001772D3" w:rsidP="001772D3">
      <w:pPr>
        <w:shd w:val="clear" w:color="auto" w:fill="FFFFFF"/>
        <w:spacing w:after="120" w:line="240" w:lineRule="auto"/>
        <w:outlineLvl w:val="3"/>
        <w:rPr>
          <w:rFonts w:ascii="Arial" w:eastAsia="Times New Roman" w:hAnsi="Arial" w:cs="Arial"/>
          <w:b/>
          <w:bCs/>
          <w:color w:val="333333"/>
          <w:sz w:val="32"/>
          <w:szCs w:val="32"/>
        </w:rPr>
      </w:pPr>
      <w:bookmarkStart w:id="12" w:name="CAT_FAQ12"/>
      <w:r w:rsidRPr="001772D3">
        <w:rPr>
          <w:rFonts w:ascii="Arial" w:eastAsia="Times New Roman" w:hAnsi="Arial" w:cs="Arial"/>
          <w:b/>
          <w:bCs/>
          <w:color w:val="0560A6"/>
          <w:sz w:val="32"/>
          <w:szCs w:val="32"/>
        </w:rPr>
        <w:t>12. How efficient are personal protection tools?</w:t>
      </w:r>
      <w:bookmarkEnd w:id="12"/>
    </w:p>
    <w:p w:rsidR="001772D3" w:rsidRPr="001772D3" w:rsidRDefault="001772D3" w:rsidP="001772D3">
      <w:pPr>
        <w:shd w:val="clear" w:color="auto" w:fill="FFFFFF"/>
        <w:spacing w:after="240" w:line="312" w:lineRule="atLeast"/>
        <w:rPr>
          <w:rFonts w:ascii="Arial" w:eastAsia="Times New Roman" w:hAnsi="Arial" w:cs="Arial"/>
          <w:color w:val="333333"/>
          <w:sz w:val="18"/>
          <w:szCs w:val="18"/>
        </w:rPr>
      </w:pPr>
      <w:r w:rsidRPr="001772D3">
        <w:rPr>
          <w:rFonts w:ascii="Arial" w:eastAsia="Times New Roman" w:hAnsi="Arial" w:cs="Arial"/>
          <w:color w:val="333333"/>
          <w:sz w:val="18"/>
          <w:szCs w:val="18"/>
        </w:rPr>
        <w:t>Currently available protective measures and devices (lead glass screens and eye wear) are quite effective and practical for day-to-day use. Proper and regular use of these radiation protection tools is among the most efficient ways to manage eye lens dose and prevent lens injuries.</w:t>
      </w:r>
    </w:p>
    <w:p w:rsidR="001772D3" w:rsidRPr="001772D3" w:rsidRDefault="001772D3" w:rsidP="001772D3">
      <w:pPr>
        <w:shd w:val="clear" w:color="auto" w:fill="FFFFFF"/>
        <w:spacing w:after="240" w:line="312" w:lineRule="atLeast"/>
        <w:rPr>
          <w:rFonts w:ascii="Arial" w:eastAsia="Times New Roman" w:hAnsi="Arial" w:cs="Arial"/>
          <w:color w:val="333333"/>
          <w:sz w:val="18"/>
          <w:szCs w:val="18"/>
        </w:rPr>
      </w:pPr>
      <w:r w:rsidRPr="001772D3">
        <w:rPr>
          <w:rFonts w:ascii="Arial" w:eastAsia="Times New Roman" w:hAnsi="Arial" w:cs="Arial"/>
          <w:color w:val="333333"/>
          <w:sz w:val="18"/>
          <w:szCs w:val="18"/>
        </w:rPr>
        <w:t>Use of leaded glasses alone reduced the lens dose rate by a factor of 5 to 10; scatter-shielding screens alone reduced the dose rate by a factor of 5 to 25. Use of both simultaneously is even more efficient than either used alone, reducing the dose rate by a factor of 25 or more. Available estimation on effectiveness of protective devices indicates that their appropriate use can lead to situations where radiation cataract risk in interventional medical procedures may be effectively controlled. The use of protecting tools can and should be extended to include other staff members in the interventional room, such as nurses or technicians and, where applicable, the anesthetist [</w:t>
      </w:r>
      <w:hyperlink r:id="rId59" w:anchor="DA" w:history="1">
        <w:r w:rsidRPr="001772D3">
          <w:rPr>
            <w:rFonts w:ascii="Arial" w:eastAsia="Times New Roman" w:hAnsi="Arial" w:cs="Arial"/>
            <w:color w:val="0560A6"/>
            <w:sz w:val="18"/>
            <w:szCs w:val="18"/>
            <w:u w:val="single"/>
          </w:rPr>
          <w:t>DA</w:t>
        </w:r>
      </w:hyperlink>
      <w:r w:rsidRPr="001772D3">
        <w:rPr>
          <w:rFonts w:ascii="Arial" w:eastAsia="Times New Roman" w:hAnsi="Arial" w:cs="Arial"/>
          <w:color w:val="333333"/>
          <w:sz w:val="18"/>
          <w:szCs w:val="18"/>
        </w:rPr>
        <w:t>; </w:t>
      </w:r>
      <w:hyperlink r:id="rId60" w:anchor="KI" w:history="1">
        <w:r w:rsidRPr="001772D3">
          <w:rPr>
            <w:rFonts w:ascii="Arial" w:eastAsia="Times New Roman" w:hAnsi="Arial" w:cs="Arial"/>
            <w:color w:val="0560A6"/>
            <w:sz w:val="18"/>
            <w:szCs w:val="18"/>
            <w:u w:val="single"/>
          </w:rPr>
          <w:t>KI</w:t>
        </w:r>
      </w:hyperlink>
      <w:r w:rsidRPr="001772D3">
        <w:rPr>
          <w:rFonts w:ascii="Arial" w:eastAsia="Times New Roman" w:hAnsi="Arial" w:cs="Arial"/>
          <w:color w:val="333333"/>
          <w:sz w:val="18"/>
          <w:szCs w:val="18"/>
        </w:rPr>
        <w:t>; </w:t>
      </w:r>
      <w:hyperlink r:id="rId61" w:anchor="RE" w:history="1">
        <w:r w:rsidRPr="001772D3">
          <w:rPr>
            <w:rFonts w:ascii="Arial" w:eastAsia="Times New Roman" w:hAnsi="Arial" w:cs="Arial"/>
            <w:color w:val="0560A6"/>
            <w:sz w:val="18"/>
            <w:szCs w:val="18"/>
            <w:u w:val="single"/>
          </w:rPr>
          <w:t>RE</w:t>
        </w:r>
      </w:hyperlink>
      <w:r w:rsidRPr="001772D3">
        <w:rPr>
          <w:rFonts w:ascii="Arial" w:eastAsia="Times New Roman" w:hAnsi="Arial" w:cs="Arial"/>
          <w:color w:val="333333"/>
          <w:sz w:val="18"/>
          <w:szCs w:val="18"/>
        </w:rPr>
        <w:t>; </w:t>
      </w:r>
      <w:hyperlink r:id="rId62" w:anchor="VA1" w:history="1">
        <w:r w:rsidRPr="001772D3">
          <w:rPr>
            <w:rFonts w:ascii="Arial" w:eastAsia="Times New Roman" w:hAnsi="Arial" w:cs="Arial"/>
            <w:color w:val="0560A6"/>
            <w:sz w:val="18"/>
            <w:szCs w:val="18"/>
            <w:u w:val="single"/>
          </w:rPr>
          <w:t>VA1</w:t>
        </w:r>
      </w:hyperlink>
      <w:r w:rsidRPr="001772D3">
        <w:rPr>
          <w:rFonts w:ascii="Arial" w:eastAsia="Times New Roman" w:hAnsi="Arial" w:cs="Arial"/>
          <w:color w:val="333333"/>
          <w:sz w:val="18"/>
          <w:szCs w:val="18"/>
        </w:rPr>
        <w:t>].</w:t>
      </w:r>
    </w:p>
    <w:p w:rsidR="001772D3" w:rsidRPr="001772D3" w:rsidRDefault="001772D3" w:rsidP="001772D3">
      <w:pPr>
        <w:shd w:val="clear" w:color="auto" w:fill="FFFFFF"/>
        <w:spacing w:after="240" w:line="312" w:lineRule="atLeast"/>
        <w:rPr>
          <w:rFonts w:ascii="Arial" w:eastAsia="Times New Roman" w:hAnsi="Arial" w:cs="Arial"/>
          <w:color w:val="333333"/>
          <w:sz w:val="18"/>
          <w:szCs w:val="18"/>
        </w:rPr>
      </w:pPr>
      <w:r w:rsidRPr="001772D3">
        <w:rPr>
          <w:rFonts w:ascii="Arial" w:eastAsia="Times New Roman" w:hAnsi="Arial" w:cs="Arial"/>
          <w:color w:val="333333"/>
          <w:sz w:val="18"/>
          <w:szCs w:val="18"/>
        </w:rPr>
        <w:t>Results from recent demonstrated a dose dependent increased risk of posterior lens opacification for interventional cardiologists and nurses when radiation protection tools were not utilized [</w:t>
      </w:r>
      <w:hyperlink r:id="rId63" w:anchor="VA2" w:history="1">
        <w:r w:rsidRPr="001772D3">
          <w:rPr>
            <w:rFonts w:ascii="Arial" w:eastAsia="Times New Roman" w:hAnsi="Arial" w:cs="Arial"/>
            <w:color w:val="0560A6"/>
            <w:sz w:val="18"/>
            <w:szCs w:val="18"/>
            <w:u w:val="single"/>
          </w:rPr>
          <w:t>VA2</w:t>
        </w:r>
      </w:hyperlink>
      <w:r w:rsidRPr="001772D3">
        <w:rPr>
          <w:rFonts w:ascii="Arial" w:eastAsia="Times New Roman" w:hAnsi="Arial" w:cs="Arial"/>
          <w:color w:val="333333"/>
          <w:sz w:val="18"/>
          <w:szCs w:val="18"/>
        </w:rPr>
        <w:t>, </w:t>
      </w:r>
      <w:hyperlink r:id="rId64" w:anchor="CI" w:history="1">
        <w:r w:rsidRPr="001772D3">
          <w:rPr>
            <w:rFonts w:ascii="Arial" w:eastAsia="Times New Roman" w:hAnsi="Arial" w:cs="Arial"/>
            <w:color w:val="0560A6"/>
            <w:sz w:val="18"/>
            <w:szCs w:val="18"/>
            <w:u w:val="single"/>
          </w:rPr>
          <w:t>CI</w:t>
        </w:r>
      </w:hyperlink>
      <w:r w:rsidRPr="001772D3">
        <w:rPr>
          <w:rFonts w:ascii="Arial" w:eastAsia="Times New Roman" w:hAnsi="Arial" w:cs="Arial"/>
          <w:color w:val="333333"/>
          <w:sz w:val="18"/>
          <w:szCs w:val="18"/>
        </w:rPr>
        <w:t>].</w:t>
      </w:r>
    </w:p>
    <w:p w:rsidR="001772D3" w:rsidRPr="001772D3" w:rsidRDefault="001772D3" w:rsidP="001772D3">
      <w:pPr>
        <w:shd w:val="clear" w:color="auto" w:fill="FFFFFF"/>
        <w:spacing w:after="240" w:line="312" w:lineRule="atLeast"/>
        <w:rPr>
          <w:rFonts w:ascii="Arial" w:eastAsia="Times New Roman" w:hAnsi="Arial" w:cs="Arial"/>
          <w:color w:val="333333"/>
          <w:sz w:val="18"/>
          <w:szCs w:val="18"/>
        </w:rPr>
      </w:pPr>
      <w:hyperlink r:id="rId65" w:anchor="top" w:history="1">
        <w:r w:rsidRPr="001772D3">
          <w:rPr>
            <w:rFonts w:ascii="Arial" w:eastAsia="Times New Roman" w:hAnsi="Arial" w:cs="Arial"/>
            <w:b/>
            <w:bCs/>
            <w:color w:val="0560A6"/>
            <w:sz w:val="17"/>
            <w:szCs w:val="17"/>
            <w:u w:val="single"/>
          </w:rPr>
          <w:t>Page Top</w:t>
        </w:r>
      </w:hyperlink>
    </w:p>
    <w:p w:rsidR="001772D3" w:rsidRPr="001772D3" w:rsidRDefault="001772D3" w:rsidP="001772D3">
      <w:pPr>
        <w:shd w:val="clear" w:color="auto" w:fill="FFFFFF"/>
        <w:spacing w:after="120" w:line="240" w:lineRule="auto"/>
        <w:outlineLvl w:val="3"/>
        <w:rPr>
          <w:rFonts w:ascii="Arial" w:eastAsia="Times New Roman" w:hAnsi="Arial" w:cs="Arial"/>
          <w:b/>
          <w:bCs/>
          <w:color w:val="333333"/>
          <w:sz w:val="32"/>
          <w:szCs w:val="32"/>
        </w:rPr>
      </w:pPr>
      <w:bookmarkStart w:id="13" w:name="CAT_FAQ13"/>
      <w:r w:rsidRPr="001772D3">
        <w:rPr>
          <w:rFonts w:ascii="Arial" w:eastAsia="Times New Roman" w:hAnsi="Arial" w:cs="Arial"/>
          <w:b/>
          <w:bCs/>
          <w:color w:val="0560A6"/>
          <w:sz w:val="32"/>
          <w:szCs w:val="32"/>
        </w:rPr>
        <w:t>13. Is there a risk of cataract after several years of work in a catheterization laboratory?</w:t>
      </w:r>
      <w:bookmarkEnd w:id="13"/>
    </w:p>
    <w:p w:rsidR="001772D3" w:rsidRPr="001772D3" w:rsidRDefault="001772D3" w:rsidP="001772D3">
      <w:pPr>
        <w:shd w:val="clear" w:color="auto" w:fill="FFFFFF"/>
        <w:spacing w:after="240" w:line="312" w:lineRule="atLeast"/>
        <w:rPr>
          <w:rFonts w:ascii="Arial" w:eastAsia="Times New Roman" w:hAnsi="Arial" w:cs="Arial"/>
          <w:color w:val="333333"/>
          <w:sz w:val="18"/>
          <w:szCs w:val="18"/>
        </w:rPr>
      </w:pPr>
      <w:r w:rsidRPr="001772D3">
        <w:rPr>
          <w:rFonts w:ascii="Arial" w:eastAsia="Times New Roman" w:hAnsi="Arial" w:cs="Arial"/>
          <w:color w:val="333333"/>
          <w:sz w:val="18"/>
          <w:szCs w:val="18"/>
        </w:rPr>
        <w:lastRenderedPageBreak/>
        <w:t>If radiation protection devices (most importantly protective screens or lead glass barriers) are not used, then the answer is yes, there is. If radiation protection devices and techniques are properly used, one can keep radiation dose to eye lens below the threshold.</w:t>
      </w:r>
    </w:p>
    <w:p w:rsidR="001772D3" w:rsidRPr="001772D3" w:rsidRDefault="001772D3" w:rsidP="001772D3">
      <w:pPr>
        <w:shd w:val="clear" w:color="auto" w:fill="FFFFFF"/>
        <w:spacing w:after="240" w:line="312" w:lineRule="atLeast"/>
        <w:rPr>
          <w:rFonts w:ascii="Arial" w:eastAsia="Times New Roman" w:hAnsi="Arial" w:cs="Arial"/>
          <w:color w:val="333333"/>
          <w:sz w:val="18"/>
          <w:szCs w:val="18"/>
        </w:rPr>
      </w:pPr>
      <w:r w:rsidRPr="001772D3">
        <w:rPr>
          <w:rFonts w:ascii="Arial" w:eastAsia="Times New Roman" w:hAnsi="Arial" w:cs="Arial"/>
          <w:color w:val="333333"/>
          <w:sz w:val="18"/>
          <w:szCs w:val="18"/>
        </w:rPr>
        <w:t>Another point is whether radiation-associated minor opacities progress to become vision-impairing cataracts. Most of the data on this question suggest that a fraction of them progress and earlier high-dose studies suggest that the rate of progression may be dose-related.</w:t>
      </w:r>
    </w:p>
    <w:p w:rsidR="001772D3" w:rsidRPr="001772D3" w:rsidRDefault="001772D3" w:rsidP="001772D3">
      <w:pPr>
        <w:shd w:val="clear" w:color="auto" w:fill="FFFFFF"/>
        <w:spacing w:after="240" w:line="312" w:lineRule="atLeast"/>
        <w:rPr>
          <w:rFonts w:ascii="Arial" w:eastAsia="Times New Roman" w:hAnsi="Arial" w:cs="Arial"/>
          <w:color w:val="333333"/>
          <w:sz w:val="18"/>
          <w:szCs w:val="18"/>
        </w:rPr>
      </w:pPr>
      <w:hyperlink r:id="rId66" w:anchor="top" w:history="1">
        <w:r w:rsidRPr="001772D3">
          <w:rPr>
            <w:rFonts w:ascii="Arial" w:eastAsia="Times New Roman" w:hAnsi="Arial" w:cs="Arial"/>
            <w:b/>
            <w:bCs/>
            <w:color w:val="0560A6"/>
            <w:sz w:val="17"/>
            <w:szCs w:val="17"/>
            <w:u w:val="single"/>
          </w:rPr>
          <w:t>Page Top</w:t>
        </w:r>
      </w:hyperlink>
    </w:p>
    <w:p w:rsidR="001772D3" w:rsidRPr="001772D3" w:rsidRDefault="001772D3" w:rsidP="001772D3">
      <w:pPr>
        <w:shd w:val="clear" w:color="auto" w:fill="FFFFFF"/>
        <w:spacing w:after="120" w:line="240" w:lineRule="auto"/>
        <w:outlineLvl w:val="3"/>
        <w:rPr>
          <w:rFonts w:ascii="Arial" w:eastAsia="Times New Roman" w:hAnsi="Arial" w:cs="Arial"/>
          <w:b/>
          <w:bCs/>
          <w:color w:val="333333"/>
          <w:sz w:val="32"/>
          <w:szCs w:val="32"/>
        </w:rPr>
      </w:pPr>
      <w:bookmarkStart w:id="14" w:name="CAT_FAQ014"/>
      <w:r w:rsidRPr="001772D3">
        <w:rPr>
          <w:rFonts w:ascii="Arial" w:eastAsia="Times New Roman" w:hAnsi="Arial" w:cs="Arial"/>
          <w:b/>
          <w:bCs/>
          <w:color w:val="0560A6"/>
          <w:sz w:val="32"/>
          <w:szCs w:val="32"/>
        </w:rPr>
        <w:t>14. What are the typical eye lens doses associated with diagnostic and therapeutic interventional procedures?</w:t>
      </w:r>
      <w:bookmarkEnd w:id="14"/>
    </w:p>
    <w:p w:rsidR="001772D3" w:rsidRPr="001772D3" w:rsidRDefault="001772D3" w:rsidP="001772D3">
      <w:pPr>
        <w:shd w:val="clear" w:color="auto" w:fill="FFFFFF"/>
        <w:spacing w:after="240" w:line="312" w:lineRule="atLeast"/>
        <w:rPr>
          <w:rFonts w:ascii="Arial" w:eastAsia="Times New Roman" w:hAnsi="Arial" w:cs="Arial"/>
          <w:color w:val="333333"/>
          <w:sz w:val="18"/>
          <w:szCs w:val="18"/>
        </w:rPr>
      </w:pPr>
      <w:r w:rsidRPr="001772D3">
        <w:rPr>
          <w:rFonts w:ascii="Arial" w:eastAsia="Times New Roman" w:hAnsi="Arial" w:cs="Arial"/>
          <w:color w:val="333333"/>
          <w:sz w:val="18"/>
          <w:szCs w:val="18"/>
        </w:rPr>
        <w:t>Available typical values in terms of equivalent dose to the lens of the eye per procedure are presented in Table 1 below:</w:t>
      </w:r>
    </w:p>
    <w:p w:rsidR="001772D3" w:rsidRPr="001772D3" w:rsidRDefault="001772D3" w:rsidP="001772D3">
      <w:pPr>
        <w:shd w:val="clear" w:color="auto" w:fill="FFFFFF"/>
        <w:spacing w:after="240" w:line="312" w:lineRule="atLeast"/>
        <w:rPr>
          <w:rFonts w:ascii="Arial" w:eastAsia="Times New Roman" w:hAnsi="Arial" w:cs="Arial"/>
          <w:color w:val="333333"/>
          <w:sz w:val="18"/>
          <w:szCs w:val="18"/>
        </w:rPr>
      </w:pPr>
      <w:r w:rsidRPr="001772D3">
        <w:rPr>
          <w:rFonts w:ascii="Arial" w:eastAsia="Times New Roman" w:hAnsi="Arial" w:cs="Arial"/>
          <w:b/>
          <w:bCs/>
          <w:color w:val="333333"/>
          <w:sz w:val="18"/>
          <w:szCs w:val="18"/>
        </w:rPr>
        <w:t>Table 1.</w:t>
      </w:r>
      <w:r w:rsidRPr="001772D3">
        <w:rPr>
          <w:rFonts w:ascii="Arial" w:eastAsia="Times New Roman" w:hAnsi="Arial" w:cs="Arial"/>
          <w:color w:val="333333"/>
          <w:sz w:val="18"/>
          <w:szCs w:val="18"/>
        </w:rPr>
        <w:t> Typical eye lens doses for various X ray procedures</w:t>
      </w:r>
    </w:p>
    <w:tbl>
      <w:tblPr>
        <w:tblW w:w="8985" w:type="dxa"/>
        <w:tblBorders>
          <w:top w:val="single" w:sz="6" w:space="0" w:color="A1D6E1"/>
          <w:left w:val="single" w:sz="6" w:space="0" w:color="A1D6E1"/>
          <w:bottom w:val="single" w:sz="6" w:space="0" w:color="A1D6E1"/>
          <w:right w:val="single" w:sz="6" w:space="0" w:color="A1D6E1"/>
        </w:tblBorders>
        <w:shd w:val="clear" w:color="auto" w:fill="FFFFFF"/>
        <w:tblCellMar>
          <w:left w:w="0" w:type="dxa"/>
          <w:right w:w="0" w:type="dxa"/>
        </w:tblCellMar>
        <w:tblLook w:val="04A0" w:firstRow="1" w:lastRow="0" w:firstColumn="1" w:lastColumn="0" w:noHBand="0" w:noVBand="1"/>
      </w:tblPr>
      <w:tblGrid>
        <w:gridCol w:w="3870"/>
        <w:gridCol w:w="2340"/>
        <w:gridCol w:w="2775"/>
      </w:tblGrid>
      <w:tr w:rsidR="001772D3" w:rsidRPr="001772D3" w:rsidTr="001772D3">
        <w:tc>
          <w:tcPr>
            <w:tcW w:w="0" w:type="auto"/>
            <w:tcBorders>
              <w:top w:val="single" w:sz="6" w:space="0" w:color="A1D6E1"/>
              <w:left w:val="single" w:sz="6" w:space="0" w:color="A1D6E1"/>
              <w:bottom w:val="single" w:sz="6" w:space="0" w:color="A1D6E1"/>
              <w:right w:val="single" w:sz="6" w:space="0" w:color="A1D6E1"/>
            </w:tcBorders>
            <w:shd w:val="clear" w:color="auto" w:fill="FFFFFF"/>
            <w:tcMar>
              <w:top w:w="60" w:type="dxa"/>
              <w:left w:w="75" w:type="dxa"/>
              <w:bottom w:w="60" w:type="dxa"/>
              <w:right w:w="75" w:type="dxa"/>
            </w:tcMar>
            <w:vAlign w:val="center"/>
            <w:hideMark/>
          </w:tcPr>
          <w:p w:rsidR="001772D3" w:rsidRPr="001772D3" w:rsidRDefault="001772D3" w:rsidP="001772D3">
            <w:pPr>
              <w:spacing w:after="0" w:line="240" w:lineRule="auto"/>
              <w:jc w:val="center"/>
              <w:rPr>
                <w:rFonts w:ascii="Arial" w:eastAsia="Times New Roman" w:hAnsi="Arial" w:cs="Arial"/>
                <w:b/>
                <w:bCs/>
                <w:color w:val="333333"/>
                <w:sz w:val="18"/>
                <w:szCs w:val="18"/>
              </w:rPr>
            </w:pPr>
            <w:r w:rsidRPr="001772D3">
              <w:rPr>
                <w:rFonts w:ascii="Arial" w:eastAsia="Times New Roman" w:hAnsi="Arial" w:cs="Arial"/>
                <w:b/>
                <w:bCs/>
                <w:color w:val="333333"/>
                <w:sz w:val="18"/>
                <w:szCs w:val="18"/>
              </w:rPr>
              <w:t>Procedure</w:t>
            </w:r>
          </w:p>
        </w:tc>
        <w:tc>
          <w:tcPr>
            <w:tcW w:w="2340" w:type="dxa"/>
            <w:tcBorders>
              <w:top w:val="single" w:sz="6" w:space="0" w:color="A1D6E1"/>
              <w:left w:val="single" w:sz="6" w:space="0" w:color="A1D6E1"/>
              <w:bottom w:val="single" w:sz="6" w:space="0" w:color="A1D6E1"/>
              <w:right w:val="single" w:sz="6" w:space="0" w:color="A1D6E1"/>
            </w:tcBorders>
            <w:shd w:val="clear" w:color="auto" w:fill="FFFFFF"/>
            <w:tcMar>
              <w:top w:w="60" w:type="dxa"/>
              <w:left w:w="75" w:type="dxa"/>
              <w:bottom w:w="60" w:type="dxa"/>
              <w:right w:w="75" w:type="dxa"/>
            </w:tcMar>
            <w:vAlign w:val="center"/>
            <w:hideMark/>
          </w:tcPr>
          <w:p w:rsidR="001772D3" w:rsidRPr="001772D3" w:rsidRDefault="001772D3" w:rsidP="001772D3">
            <w:pPr>
              <w:spacing w:after="240" w:line="312" w:lineRule="atLeast"/>
              <w:jc w:val="center"/>
              <w:rPr>
                <w:rFonts w:ascii="Arial" w:eastAsia="Times New Roman" w:hAnsi="Arial" w:cs="Arial"/>
                <w:b/>
                <w:bCs/>
                <w:color w:val="333333"/>
                <w:sz w:val="18"/>
                <w:szCs w:val="18"/>
              </w:rPr>
            </w:pPr>
            <w:r w:rsidRPr="001772D3">
              <w:rPr>
                <w:rFonts w:ascii="Arial" w:eastAsia="Times New Roman" w:hAnsi="Arial" w:cs="Arial"/>
                <w:b/>
                <w:bCs/>
                <w:color w:val="333333"/>
                <w:sz w:val="18"/>
                <w:szCs w:val="18"/>
              </w:rPr>
              <w:t>Eye dose (mSv)</w:t>
            </w:r>
          </w:p>
        </w:tc>
        <w:tc>
          <w:tcPr>
            <w:tcW w:w="2775" w:type="dxa"/>
            <w:tcBorders>
              <w:top w:val="single" w:sz="6" w:space="0" w:color="A1D6E1"/>
              <w:left w:val="single" w:sz="6" w:space="0" w:color="A1D6E1"/>
              <w:bottom w:val="single" w:sz="6" w:space="0" w:color="A1D6E1"/>
              <w:right w:val="single" w:sz="6" w:space="0" w:color="A1D6E1"/>
            </w:tcBorders>
            <w:shd w:val="clear" w:color="auto" w:fill="FFFFFF"/>
            <w:tcMar>
              <w:top w:w="60" w:type="dxa"/>
              <w:left w:w="75" w:type="dxa"/>
              <w:bottom w:w="60" w:type="dxa"/>
              <w:right w:w="75" w:type="dxa"/>
            </w:tcMar>
            <w:vAlign w:val="center"/>
            <w:hideMark/>
          </w:tcPr>
          <w:p w:rsidR="001772D3" w:rsidRPr="001772D3" w:rsidRDefault="001772D3" w:rsidP="001772D3">
            <w:pPr>
              <w:spacing w:after="0" w:line="240" w:lineRule="auto"/>
              <w:jc w:val="center"/>
              <w:rPr>
                <w:rFonts w:ascii="Arial" w:eastAsia="Times New Roman" w:hAnsi="Arial" w:cs="Arial"/>
                <w:b/>
                <w:bCs/>
                <w:color w:val="333333"/>
                <w:sz w:val="18"/>
                <w:szCs w:val="18"/>
              </w:rPr>
            </w:pPr>
            <w:r w:rsidRPr="001772D3">
              <w:rPr>
                <w:rFonts w:ascii="Arial" w:eastAsia="Times New Roman" w:hAnsi="Arial" w:cs="Arial"/>
                <w:b/>
                <w:bCs/>
                <w:color w:val="333333"/>
                <w:sz w:val="18"/>
                <w:szCs w:val="18"/>
              </w:rPr>
              <w:t>Remark</w:t>
            </w:r>
          </w:p>
        </w:tc>
      </w:tr>
      <w:tr w:rsidR="001772D3" w:rsidRPr="001772D3" w:rsidTr="001772D3">
        <w:tc>
          <w:tcPr>
            <w:tcW w:w="0" w:type="auto"/>
            <w:tcBorders>
              <w:top w:val="single" w:sz="6" w:space="0" w:color="B9DFE7"/>
              <w:left w:val="single" w:sz="6" w:space="0" w:color="B9DFE7"/>
              <w:bottom w:val="single" w:sz="6" w:space="0" w:color="B9DFE7"/>
              <w:right w:val="single" w:sz="6" w:space="0" w:color="B9DFE7"/>
            </w:tcBorders>
            <w:shd w:val="clear" w:color="auto" w:fill="FFFFFF"/>
            <w:tcMar>
              <w:top w:w="60" w:type="dxa"/>
              <w:left w:w="75" w:type="dxa"/>
              <w:bottom w:w="60" w:type="dxa"/>
              <w:right w:w="75" w:type="dxa"/>
            </w:tcMar>
            <w:hideMark/>
          </w:tcPr>
          <w:p w:rsidR="001772D3" w:rsidRPr="001772D3" w:rsidRDefault="001772D3" w:rsidP="001772D3">
            <w:pPr>
              <w:spacing w:after="0" w:line="240" w:lineRule="auto"/>
              <w:rPr>
                <w:rFonts w:ascii="Arial" w:eastAsia="Times New Roman" w:hAnsi="Arial" w:cs="Arial"/>
                <w:color w:val="333333"/>
                <w:sz w:val="18"/>
                <w:szCs w:val="18"/>
              </w:rPr>
            </w:pPr>
            <w:r w:rsidRPr="001772D3">
              <w:rPr>
                <w:rFonts w:ascii="Arial" w:eastAsia="Times New Roman" w:hAnsi="Arial" w:cs="Arial"/>
                <w:color w:val="333333"/>
                <w:sz w:val="18"/>
                <w:szCs w:val="18"/>
              </w:rPr>
              <w:t>Hepatic chemoembolization </w:t>
            </w:r>
            <w:r w:rsidRPr="001772D3">
              <w:rPr>
                <w:rFonts w:ascii="Arial" w:eastAsia="Times New Roman" w:hAnsi="Arial" w:cs="Arial"/>
                <w:color w:val="333333"/>
                <w:sz w:val="18"/>
                <w:szCs w:val="18"/>
                <w:vertAlign w:val="superscript"/>
              </w:rPr>
              <w:t>[</w:t>
            </w:r>
            <w:hyperlink r:id="rId67" w:anchor="VA1" w:history="1">
              <w:r w:rsidRPr="001772D3">
                <w:rPr>
                  <w:rFonts w:ascii="Arial" w:eastAsia="Times New Roman" w:hAnsi="Arial" w:cs="Arial"/>
                  <w:color w:val="0560A6"/>
                  <w:sz w:val="18"/>
                  <w:szCs w:val="18"/>
                  <w:u w:val="single"/>
                  <w:vertAlign w:val="superscript"/>
                </w:rPr>
                <w:t>VA1</w:t>
              </w:r>
            </w:hyperlink>
            <w:r w:rsidRPr="001772D3">
              <w:rPr>
                <w:rFonts w:ascii="Arial" w:eastAsia="Times New Roman" w:hAnsi="Arial" w:cs="Arial"/>
                <w:color w:val="333333"/>
                <w:sz w:val="18"/>
                <w:szCs w:val="18"/>
                <w:vertAlign w:val="superscript"/>
              </w:rPr>
              <w:t>]</w:t>
            </w:r>
          </w:p>
        </w:tc>
        <w:tc>
          <w:tcPr>
            <w:tcW w:w="2340" w:type="dxa"/>
            <w:tcBorders>
              <w:top w:val="single" w:sz="6" w:space="0" w:color="B9DFE7"/>
              <w:left w:val="single" w:sz="6" w:space="0" w:color="B9DFE7"/>
              <w:bottom w:val="single" w:sz="6" w:space="0" w:color="B9DFE7"/>
              <w:right w:val="single" w:sz="6" w:space="0" w:color="B9DFE7"/>
            </w:tcBorders>
            <w:shd w:val="clear" w:color="auto" w:fill="FFFFFF"/>
            <w:tcMar>
              <w:top w:w="60" w:type="dxa"/>
              <w:left w:w="75" w:type="dxa"/>
              <w:bottom w:w="60" w:type="dxa"/>
              <w:right w:w="75" w:type="dxa"/>
            </w:tcMar>
            <w:hideMark/>
          </w:tcPr>
          <w:p w:rsidR="001772D3" w:rsidRPr="001772D3" w:rsidRDefault="001772D3" w:rsidP="001772D3">
            <w:pPr>
              <w:spacing w:after="240" w:line="312" w:lineRule="atLeast"/>
              <w:jc w:val="center"/>
              <w:rPr>
                <w:rFonts w:ascii="Arial" w:eastAsia="Times New Roman" w:hAnsi="Arial" w:cs="Arial"/>
                <w:color w:val="333333"/>
                <w:sz w:val="18"/>
                <w:szCs w:val="18"/>
              </w:rPr>
            </w:pPr>
            <w:r w:rsidRPr="001772D3">
              <w:rPr>
                <w:rFonts w:ascii="Arial" w:eastAsia="Times New Roman" w:hAnsi="Arial" w:cs="Arial"/>
                <w:color w:val="333333"/>
                <w:sz w:val="18"/>
                <w:szCs w:val="18"/>
              </w:rPr>
              <w:t>0.27-2.14/0.016-0.064</w:t>
            </w:r>
          </w:p>
        </w:tc>
        <w:tc>
          <w:tcPr>
            <w:tcW w:w="2775" w:type="dxa"/>
            <w:tcBorders>
              <w:top w:val="single" w:sz="6" w:space="0" w:color="B9DFE7"/>
              <w:left w:val="single" w:sz="6" w:space="0" w:color="B9DFE7"/>
              <w:bottom w:val="single" w:sz="6" w:space="0" w:color="B9DFE7"/>
              <w:right w:val="single" w:sz="6" w:space="0" w:color="B9DFE7"/>
            </w:tcBorders>
            <w:shd w:val="clear" w:color="auto" w:fill="FFFFFF"/>
            <w:tcMar>
              <w:top w:w="60" w:type="dxa"/>
              <w:left w:w="75" w:type="dxa"/>
              <w:bottom w:w="60" w:type="dxa"/>
              <w:right w:w="75" w:type="dxa"/>
            </w:tcMar>
            <w:hideMark/>
          </w:tcPr>
          <w:p w:rsidR="001772D3" w:rsidRPr="001772D3" w:rsidRDefault="001772D3" w:rsidP="001772D3">
            <w:pPr>
              <w:spacing w:after="0" w:line="240" w:lineRule="auto"/>
              <w:rPr>
                <w:rFonts w:ascii="Arial" w:eastAsia="Times New Roman" w:hAnsi="Arial" w:cs="Arial"/>
                <w:color w:val="333333"/>
                <w:sz w:val="18"/>
                <w:szCs w:val="18"/>
              </w:rPr>
            </w:pPr>
            <w:r w:rsidRPr="001772D3">
              <w:rPr>
                <w:rFonts w:ascii="Arial" w:eastAsia="Times New Roman" w:hAnsi="Arial" w:cs="Arial"/>
                <w:color w:val="333333"/>
                <w:sz w:val="18"/>
                <w:szCs w:val="18"/>
              </w:rPr>
              <w:t>Depending on examination technique and distance from isocenter, unshielded/shielded</w:t>
            </w:r>
          </w:p>
        </w:tc>
      </w:tr>
      <w:tr w:rsidR="001772D3" w:rsidRPr="001772D3" w:rsidTr="001772D3">
        <w:tc>
          <w:tcPr>
            <w:tcW w:w="0" w:type="auto"/>
            <w:tcBorders>
              <w:top w:val="single" w:sz="6" w:space="0" w:color="B9DFE7"/>
              <w:left w:val="single" w:sz="6" w:space="0" w:color="B9DFE7"/>
              <w:bottom w:val="single" w:sz="6" w:space="0" w:color="B9DFE7"/>
              <w:right w:val="single" w:sz="6" w:space="0" w:color="B9DFE7"/>
            </w:tcBorders>
            <w:shd w:val="clear" w:color="auto" w:fill="FFFFFF"/>
            <w:tcMar>
              <w:top w:w="60" w:type="dxa"/>
              <w:left w:w="75" w:type="dxa"/>
              <w:bottom w:w="60" w:type="dxa"/>
              <w:right w:w="75" w:type="dxa"/>
            </w:tcMar>
            <w:hideMark/>
          </w:tcPr>
          <w:p w:rsidR="001772D3" w:rsidRPr="001772D3" w:rsidRDefault="001772D3" w:rsidP="001772D3">
            <w:pPr>
              <w:spacing w:after="0" w:line="240" w:lineRule="auto"/>
              <w:rPr>
                <w:rFonts w:ascii="Arial" w:eastAsia="Times New Roman" w:hAnsi="Arial" w:cs="Arial"/>
                <w:color w:val="333333"/>
                <w:sz w:val="18"/>
                <w:szCs w:val="18"/>
              </w:rPr>
            </w:pPr>
            <w:r w:rsidRPr="001772D3">
              <w:rPr>
                <w:rFonts w:ascii="Arial" w:eastAsia="Times New Roman" w:hAnsi="Arial" w:cs="Arial"/>
                <w:color w:val="333333"/>
                <w:sz w:val="18"/>
                <w:szCs w:val="18"/>
              </w:rPr>
              <w:t>Iliac angioplasty </w:t>
            </w:r>
            <w:r w:rsidRPr="001772D3">
              <w:rPr>
                <w:rFonts w:ascii="Arial" w:eastAsia="Times New Roman" w:hAnsi="Arial" w:cs="Arial"/>
                <w:color w:val="333333"/>
                <w:sz w:val="18"/>
                <w:szCs w:val="18"/>
                <w:vertAlign w:val="superscript"/>
              </w:rPr>
              <w:t>[</w:t>
            </w:r>
            <w:hyperlink r:id="rId68" w:anchor="VA1" w:history="1">
              <w:r w:rsidRPr="001772D3">
                <w:rPr>
                  <w:rFonts w:ascii="Arial" w:eastAsia="Times New Roman" w:hAnsi="Arial" w:cs="Arial"/>
                  <w:color w:val="0560A6"/>
                  <w:sz w:val="18"/>
                  <w:szCs w:val="18"/>
                  <w:u w:val="single"/>
                  <w:vertAlign w:val="superscript"/>
                </w:rPr>
                <w:t>VA1</w:t>
              </w:r>
            </w:hyperlink>
            <w:r w:rsidRPr="001772D3">
              <w:rPr>
                <w:rFonts w:ascii="Arial" w:eastAsia="Times New Roman" w:hAnsi="Arial" w:cs="Arial"/>
                <w:color w:val="333333"/>
                <w:sz w:val="18"/>
                <w:szCs w:val="18"/>
                <w:vertAlign w:val="superscript"/>
              </w:rPr>
              <w:t>]</w:t>
            </w:r>
          </w:p>
        </w:tc>
        <w:tc>
          <w:tcPr>
            <w:tcW w:w="2340" w:type="dxa"/>
            <w:tcBorders>
              <w:top w:val="single" w:sz="6" w:space="0" w:color="B9DFE7"/>
              <w:left w:val="single" w:sz="6" w:space="0" w:color="B9DFE7"/>
              <w:bottom w:val="single" w:sz="6" w:space="0" w:color="B9DFE7"/>
              <w:right w:val="single" w:sz="6" w:space="0" w:color="B9DFE7"/>
            </w:tcBorders>
            <w:shd w:val="clear" w:color="auto" w:fill="FFFFFF"/>
            <w:tcMar>
              <w:top w:w="60" w:type="dxa"/>
              <w:left w:w="75" w:type="dxa"/>
              <w:bottom w:w="60" w:type="dxa"/>
              <w:right w:w="75" w:type="dxa"/>
            </w:tcMar>
            <w:hideMark/>
          </w:tcPr>
          <w:p w:rsidR="001772D3" w:rsidRPr="001772D3" w:rsidRDefault="001772D3" w:rsidP="001772D3">
            <w:pPr>
              <w:spacing w:after="240" w:line="312" w:lineRule="atLeast"/>
              <w:jc w:val="center"/>
              <w:rPr>
                <w:rFonts w:ascii="Arial" w:eastAsia="Times New Roman" w:hAnsi="Arial" w:cs="Arial"/>
                <w:color w:val="333333"/>
                <w:sz w:val="18"/>
                <w:szCs w:val="18"/>
              </w:rPr>
            </w:pPr>
            <w:r w:rsidRPr="001772D3">
              <w:rPr>
                <w:rFonts w:ascii="Arial" w:eastAsia="Times New Roman" w:hAnsi="Arial" w:cs="Arial"/>
                <w:color w:val="333333"/>
                <w:sz w:val="18"/>
                <w:szCs w:val="18"/>
              </w:rPr>
              <w:t>0.25-2.22/0.015-0.066</w:t>
            </w:r>
          </w:p>
        </w:tc>
        <w:tc>
          <w:tcPr>
            <w:tcW w:w="2775" w:type="dxa"/>
            <w:tcBorders>
              <w:top w:val="single" w:sz="6" w:space="0" w:color="B9DFE7"/>
              <w:left w:val="single" w:sz="6" w:space="0" w:color="B9DFE7"/>
              <w:bottom w:val="single" w:sz="6" w:space="0" w:color="B9DFE7"/>
              <w:right w:val="single" w:sz="6" w:space="0" w:color="B9DFE7"/>
            </w:tcBorders>
            <w:shd w:val="clear" w:color="auto" w:fill="FFFFFF"/>
            <w:tcMar>
              <w:top w:w="60" w:type="dxa"/>
              <w:left w:w="75" w:type="dxa"/>
              <w:bottom w:w="60" w:type="dxa"/>
              <w:right w:w="75" w:type="dxa"/>
            </w:tcMar>
            <w:hideMark/>
          </w:tcPr>
          <w:p w:rsidR="001772D3" w:rsidRPr="001772D3" w:rsidRDefault="001772D3" w:rsidP="001772D3">
            <w:pPr>
              <w:spacing w:after="0" w:line="240" w:lineRule="auto"/>
              <w:rPr>
                <w:rFonts w:ascii="Arial" w:eastAsia="Times New Roman" w:hAnsi="Arial" w:cs="Arial"/>
                <w:color w:val="333333"/>
                <w:sz w:val="18"/>
                <w:szCs w:val="18"/>
              </w:rPr>
            </w:pPr>
            <w:r w:rsidRPr="001772D3">
              <w:rPr>
                <w:rFonts w:ascii="Arial" w:eastAsia="Times New Roman" w:hAnsi="Arial" w:cs="Arial"/>
                <w:color w:val="333333"/>
                <w:sz w:val="18"/>
                <w:szCs w:val="18"/>
              </w:rPr>
              <w:t>Depending on examination technique and distance from isocenter, unshielded/shielded</w:t>
            </w:r>
          </w:p>
        </w:tc>
      </w:tr>
      <w:tr w:rsidR="001772D3" w:rsidRPr="001772D3" w:rsidTr="001772D3">
        <w:tc>
          <w:tcPr>
            <w:tcW w:w="0" w:type="auto"/>
            <w:tcBorders>
              <w:top w:val="single" w:sz="6" w:space="0" w:color="B9DFE7"/>
              <w:left w:val="single" w:sz="6" w:space="0" w:color="B9DFE7"/>
              <w:bottom w:val="single" w:sz="6" w:space="0" w:color="B9DFE7"/>
              <w:right w:val="single" w:sz="6" w:space="0" w:color="B9DFE7"/>
            </w:tcBorders>
            <w:shd w:val="clear" w:color="auto" w:fill="FFFFFF"/>
            <w:tcMar>
              <w:top w:w="60" w:type="dxa"/>
              <w:left w:w="75" w:type="dxa"/>
              <w:bottom w:w="60" w:type="dxa"/>
              <w:right w:w="75" w:type="dxa"/>
            </w:tcMar>
            <w:hideMark/>
          </w:tcPr>
          <w:p w:rsidR="001772D3" w:rsidRPr="001772D3" w:rsidRDefault="001772D3" w:rsidP="001772D3">
            <w:pPr>
              <w:spacing w:after="0" w:line="240" w:lineRule="auto"/>
              <w:rPr>
                <w:rFonts w:ascii="Arial" w:eastAsia="Times New Roman" w:hAnsi="Arial" w:cs="Arial"/>
                <w:color w:val="333333"/>
                <w:sz w:val="18"/>
                <w:szCs w:val="18"/>
              </w:rPr>
            </w:pPr>
            <w:r w:rsidRPr="001772D3">
              <w:rPr>
                <w:rFonts w:ascii="Arial" w:eastAsia="Times New Roman" w:hAnsi="Arial" w:cs="Arial"/>
                <w:color w:val="333333"/>
                <w:sz w:val="18"/>
                <w:szCs w:val="18"/>
              </w:rPr>
              <w:t>Neuroembolization (head, spine) </w:t>
            </w:r>
            <w:r w:rsidRPr="001772D3">
              <w:rPr>
                <w:rFonts w:ascii="Arial" w:eastAsia="Times New Roman" w:hAnsi="Arial" w:cs="Arial"/>
                <w:color w:val="333333"/>
                <w:sz w:val="18"/>
                <w:szCs w:val="18"/>
                <w:vertAlign w:val="superscript"/>
              </w:rPr>
              <w:t>[</w:t>
            </w:r>
            <w:hyperlink r:id="rId69" w:anchor="VA1" w:history="1">
              <w:r w:rsidRPr="001772D3">
                <w:rPr>
                  <w:rFonts w:ascii="Arial" w:eastAsia="Times New Roman" w:hAnsi="Arial" w:cs="Arial"/>
                  <w:color w:val="0560A6"/>
                  <w:sz w:val="18"/>
                  <w:szCs w:val="18"/>
                  <w:u w:val="single"/>
                  <w:vertAlign w:val="superscript"/>
                </w:rPr>
                <w:t>VA1</w:t>
              </w:r>
            </w:hyperlink>
            <w:r w:rsidRPr="001772D3">
              <w:rPr>
                <w:rFonts w:ascii="Arial" w:eastAsia="Times New Roman" w:hAnsi="Arial" w:cs="Arial"/>
                <w:color w:val="333333"/>
                <w:sz w:val="18"/>
                <w:szCs w:val="18"/>
                <w:vertAlign w:val="superscript"/>
              </w:rPr>
              <w:t>]</w:t>
            </w:r>
          </w:p>
        </w:tc>
        <w:tc>
          <w:tcPr>
            <w:tcW w:w="2340" w:type="dxa"/>
            <w:tcBorders>
              <w:top w:val="single" w:sz="6" w:space="0" w:color="B9DFE7"/>
              <w:left w:val="single" w:sz="6" w:space="0" w:color="B9DFE7"/>
              <w:bottom w:val="single" w:sz="6" w:space="0" w:color="B9DFE7"/>
              <w:right w:val="single" w:sz="6" w:space="0" w:color="B9DFE7"/>
            </w:tcBorders>
            <w:shd w:val="clear" w:color="auto" w:fill="FFFFFF"/>
            <w:tcMar>
              <w:top w:w="60" w:type="dxa"/>
              <w:left w:w="75" w:type="dxa"/>
              <w:bottom w:w="60" w:type="dxa"/>
              <w:right w:w="75" w:type="dxa"/>
            </w:tcMar>
            <w:hideMark/>
          </w:tcPr>
          <w:p w:rsidR="001772D3" w:rsidRPr="001772D3" w:rsidRDefault="001772D3" w:rsidP="001772D3">
            <w:pPr>
              <w:spacing w:after="240" w:line="312" w:lineRule="atLeast"/>
              <w:jc w:val="center"/>
              <w:rPr>
                <w:rFonts w:ascii="Arial" w:eastAsia="Times New Roman" w:hAnsi="Arial" w:cs="Arial"/>
                <w:color w:val="333333"/>
                <w:sz w:val="18"/>
                <w:szCs w:val="18"/>
              </w:rPr>
            </w:pPr>
            <w:r w:rsidRPr="001772D3">
              <w:rPr>
                <w:rFonts w:ascii="Arial" w:eastAsia="Times New Roman" w:hAnsi="Arial" w:cs="Arial"/>
                <w:color w:val="333333"/>
                <w:sz w:val="18"/>
                <w:szCs w:val="18"/>
              </w:rPr>
              <w:t>1.38-11.20/0.083-0.329</w:t>
            </w:r>
          </w:p>
        </w:tc>
        <w:tc>
          <w:tcPr>
            <w:tcW w:w="2775" w:type="dxa"/>
            <w:tcBorders>
              <w:top w:val="single" w:sz="6" w:space="0" w:color="B9DFE7"/>
              <w:left w:val="single" w:sz="6" w:space="0" w:color="B9DFE7"/>
              <w:bottom w:val="single" w:sz="6" w:space="0" w:color="B9DFE7"/>
              <w:right w:val="single" w:sz="6" w:space="0" w:color="B9DFE7"/>
            </w:tcBorders>
            <w:shd w:val="clear" w:color="auto" w:fill="FFFFFF"/>
            <w:tcMar>
              <w:top w:w="60" w:type="dxa"/>
              <w:left w:w="75" w:type="dxa"/>
              <w:bottom w:w="60" w:type="dxa"/>
              <w:right w:w="75" w:type="dxa"/>
            </w:tcMar>
            <w:hideMark/>
          </w:tcPr>
          <w:p w:rsidR="001772D3" w:rsidRPr="001772D3" w:rsidRDefault="001772D3" w:rsidP="001772D3">
            <w:pPr>
              <w:spacing w:after="0" w:line="240" w:lineRule="auto"/>
              <w:rPr>
                <w:rFonts w:ascii="Arial" w:eastAsia="Times New Roman" w:hAnsi="Arial" w:cs="Arial"/>
                <w:color w:val="333333"/>
                <w:sz w:val="18"/>
                <w:szCs w:val="18"/>
              </w:rPr>
            </w:pPr>
            <w:r w:rsidRPr="001772D3">
              <w:rPr>
                <w:rFonts w:ascii="Arial" w:eastAsia="Times New Roman" w:hAnsi="Arial" w:cs="Arial"/>
                <w:color w:val="333333"/>
                <w:sz w:val="18"/>
                <w:szCs w:val="18"/>
              </w:rPr>
              <w:t>Depending on examination technique and distance from isocenter, unshielded/shielded</w:t>
            </w:r>
          </w:p>
        </w:tc>
      </w:tr>
      <w:tr w:rsidR="001772D3" w:rsidRPr="001772D3" w:rsidTr="001772D3">
        <w:tc>
          <w:tcPr>
            <w:tcW w:w="0" w:type="auto"/>
            <w:tcBorders>
              <w:top w:val="single" w:sz="6" w:space="0" w:color="B9DFE7"/>
              <w:left w:val="single" w:sz="6" w:space="0" w:color="B9DFE7"/>
              <w:bottom w:val="single" w:sz="6" w:space="0" w:color="B9DFE7"/>
              <w:right w:val="single" w:sz="6" w:space="0" w:color="B9DFE7"/>
            </w:tcBorders>
            <w:shd w:val="clear" w:color="auto" w:fill="FFFFFF"/>
            <w:tcMar>
              <w:top w:w="60" w:type="dxa"/>
              <w:left w:w="75" w:type="dxa"/>
              <w:bottom w:w="60" w:type="dxa"/>
              <w:right w:w="75" w:type="dxa"/>
            </w:tcMar>
            <w:hideMark/>
          </w:tcPr>
          <w:p w:rsidR="001772D3" w:rsidRPr="001772D3" w:rsidRDefault="001772D3" w:rsidP="001772D3">
            <w:pPr>
              <w:spacing w:after="0" w:line="240" w:lineRule="auto"/>
              <w:rPr>
                <w:rFonts w:ascii="Arial" w:eastAsia="Times New Roman" w:hAnsi="Arial" w:cs="Arial"/>
                <w:color w:val="333333"/>
                <w:sz w:val="18"/>
                <w:szCs w:val="18"/>
              </w:rPr>
            </w:pPr>
            <w:r w:rsidRPr="001772D3">
              <w:rPr>
                <w:rFonts w:ascii="Arial" w:eastAsia="Times New Roman" w:hAnsi="Arial" w:cs="Arial"/>
                <w:color w:val="333333"/>
                <w:sz w:val="18"/>
                <w:szCs w:val="18"/>
              </w:rPr>
              <w:t>Pulmonary angiography </w:t>
            </w:r>
            <w:r w:rsidRPr="001772D3">
              <w:rPr>
                <w:rFonts w:ascii="Arial" w:eastAsia="Times New Roman" w:hAnsi="Arial" w:cs="Arial"/>
                <w:color w:val="333333"/>
                <w:sz w:val="18"/>
                <w:szCs w:val="18"/>
                <w:vertAlign w:val="superscript"/>
              </w:rPr>
              <w:t>[</w:t>
            </w:r>
            <w:hyperlink r:id="rId70" w:anchor="VA1" w:history="1">
              <w:r w:rsidRPr="001772D3">
                <w:rPr>
                  <w:rFonts w:ascii="Arial" w:eastAsia="Times New Roman" w:hAnsi="Arial" w:cs="Arial"/>
                  <w:color w:val="0560A6"/>
                  <w:sz w:val="18"/>
                  <w:szCs w:val="18"/>
                  <w:u w:val="single"/>
                  <w:vertAlign w:val="superscript"/>
                </w:rPr>
                <w:t>VA1</w:t>
              </w:r>
            </w:hyperlink>
            <w:r w:rsidRPr="001772D3">
              <w:rPr>
                <w:rFonts w:ascii="Arial" w:eastAsia="Times New Roman" w:hAnsi="Arial" w:cs="Arial"/>
                <w:color w:val="333333"/>
                <w:sz w:val="18"/>
                <w:szCs w:val="18"/>
                <w:vertAlign w:val="superscript"/>
              </w:rPr>
              <w:t>]</w:t>
            </w:r>
          </w:p>
        </w:tc>
        <w:tc>
          <w:tcPr>
            <w:tcW w:w="2340" w:type="dxa"/>
            <w:tcBorders>
              <w:top w:val="single" w:sz="6" w:space="0" w:color="B9DFE7"/>
              <w:left w:val="single" w:sz="6" w:space="0" w:color="B9DFE7"/>
              <w:bottom w:val="single" w:sz="6" w:space="0" w:color="B9DFE7"/>
              <w:right w:val="single" w:sz="6" w:space="0" w:color="B9DFE7"/>
            </w:tcBorders>
            <w:shd w:val="clear" w:color="auto" w:fill="FFFFFF"/>
            <w:tcMar>
              <w:top w:w="60" w:type="dxa"/>
              <w:left w:w="75" w:type="dxa"/>
              <w:bottom w:w="60" w:type="dxa"/>
              <w:right w:w="75" w:type="dxa"/>
            </w:tcMar>
            <w:hideMark/>
          </w:tcPr>
          <w:p w:rsidR="001772D3" w:rsidRPr="001772D3" w:rsidRDefault="001772D3" w:rsidP="001772D3">
            <w:pPr>
              <w:spacing w:after="240" w:line="312" w:lineRule="atLeast"/>
              <w:jc w:val="center"/>
              <w:rPr>
                <w:rFonts w:ascii="Arial" w:eastAsia="Times New Roman" w:hAnsi="Arial" w:cs="Arial"/>
                <w:color w:val="333333"/>
                <w:sz w:val="18"/>
                <w:szCs w:val="18"/>
              </w:rPr>
            </w:pPr>
            <w:r w:rsidRPr="001772D3">
              <w:rPr>
                <w:rFonts w:ascii="Arial" w:eastAsia="Times New Roman" w:hAnsi="Arial" w:cs="Arial"/>
                <w:color w:val="333333"/>
                <w:sz w:val="18"/>
                <w:szCs w:val="18"/>
              </w:rPr>
              <w:t>0.19-1.49/0.011-0.045</w:t>
            </w:r>
          </w:p>
        </w:tc>
        <w:tc>
          <w:tcPr>
            <w:tcW w:w="2775" w:type="dxa"/>
            <w:tcBorders>
              <w:top w:val="single" w:sz="6" w:space="0" w:color="B9DFE7"/>
              <w:left w:val="single" w:sz="6" w:space="0" w:color="B9DFE7"/>
              <w:bottom w:val="single" w:sz="6" w:space="0" w:color="B9DFE7"/>
              <w:right w:val="single" w:sz="6" w:space="0" w:color="B9DFE7"/>
            </w:tcBorders>
            <w:shd w:val="clear" w:color="auto" w:fill="FFFFFF"/>
            <w:tcMar>
              <w:top w:w="60" w:type="dxa"/>
              <w:left w:w="75" w:type="dxa"/>
              <w:bottom w:w="60" w:type="dxa"/>
              <w:right w:w="75" w:type="dxa"/>
            </w:tcMar>
            <w:hideMark/>
          </w:tcPr>
          <w:p w:rsidR="001772D3" w:rsidRPr="001772D3" w:rsidRDefault="001772D3" w:rsidP="001772D3">
            <w:pPr>
              <w:spacing w:after="0" w:line="240" w:lineRule="auto"/>
              <w:rPr>
                <w:rFonts w:ascii="Arial" w:eastAsia="Times New Roman" w:hAnsi="Arial" w:cs="Arial"/>
                <w:color w:val="333333"/>
                <w:sz w:val="18"/>
                <w:szCs w:val="18"/>
              </w:rPr>
            </w:pPr>
            <w:r w:rsidRPr="001772D3">
              <w:rPr>
                <w:rFonts w:ascii="Arial" w:eastAsia="Times New Roman" w:hAnsi="Arial" w:cs="Arial"/>
                <w:color w:val="333333"/>
                <w:sz w:val="18"/>
                <w:szCs w:val="18"/>
              </w:rPr>
              <w:t>Depending on examination technique and distance from isocenter, unshielded/shielded</w:t>
            </w:r>
          </w:p>
        </w:tc>
      </w:tr>
      <w:tr w:rsidR="001772D3" w:rsidRPr="001772D3" w:rsidTr="001772D3">
        <w:tc>
          <w:tcPr>
            <w:tcW w:w="0" w:type="auto"/>
            <w:tcBorders>
              <w:top w:val="single" w:sz="6" w:space="0" w:color="B9DFE7"/>
              <w:left w:val="single" w:sz="6" w:space="0" w:color="B9DFE7"/>
              <w:bottom w:val="single" w:sz="6" w:space="0" w:color="B9DFE7"/>
              <w:right w:val="single" w:sz="6" w:space="0" w:color="B9DFE7"/>
            </w:tcBorders>
            <w:shd w:val="clear" w:color="auto" w:fill="FFFFFF"/>
            <w:tcMar>
              <w:top w:w="60" w:type="dxa"/>
              <w:left w:w="75" w:type="dxa"/>
              <w:bottom w:w="60" w:type="dxa"/>
              <w:right w:w="75" w:type="dxa"/>
            </w:tcMar>
            <w:hideMark/>
          </w:tcPr>
          <w:p w:rsidR="001772D3" w:rsidRPr="001772D3" w:rsidRDefault="001772D3" w:rsidP="001772D3">
            <w:pPr>
              <w:spacing w:after="0" w:line="240" w:lineRule="auto"/>
              <w:rPr>
                <w:rFonts w:ascii="Arial" w:eastAsia="Times New Roman" w:hAnsi="Arial" w:cs="Arial"/>
                <w:color w:val="333333"/>
                <w:sz w:val="18"/>
                <w:szCs w:val="18"/>
              </w:rPr>
            </w:pPr>
            <w:r w:rsidRPr="001772D3">
              <w:rPr>
                <w:rFonts w:ascii="Arial" w:eastAsia="Times New Roman" w:hAnsi="Arial" w:cs="Arial"/>
                <w:color w:val="333333"/>
                <w:sz w:val="18"/>
                <w:szCs w:val="18"/>
              </w:rPr>
              <w:t>TIPS creation </w:t>
            </w:r>
            <w:r w:rsidRPr="001772D3">
              <w:rPr>
                <w:rFonts w:ascii="Arial" w:eastAsia="Times New Roman" w:hAnsi="Arial" w:cs="Arial"/>
                <w:color w:val="333333"/>
                <w:sz w:val="18"/>
                <w:szCs w:val="18"/>
                <w:vertAlign w:val="superscript"/>
              </w:rPr>
              <w:t>[</w:t>
            </w:r>
            <w:hyperlink r:id="rId71" w:anchor="VA1" w:history="1">
              <w:r w:rsidRPr="001772D3">
                <w:rPr>
                  <w:rFonts w:ascii="Arial" w:eastAsia="Times New Roman" w:hAnsi="Arial" w:cs="Arial"/>
                  <w:color w:val="0560A6"/>
                  <w:sz w:val="18"/>
                  <w:szCs w:val="18"/>
                  <w:u w:val="single"/>
                  <w:vertAlign w:val="superscript"/>
                </w:rPr>
                <w:t>VA1</w:t>
              </w:r>
            </w:hyperlink>
            <w:r w:rsidRPr="001772D3">
              <w:rPr>
                <w:rFonts w:ascii="Arial" w:eastAsia="Times New Roman" w:hAnsi="Arial" w:cs="Arial"/>
                <w:color w:val="333333"/>
                <w:sz w:val="18"/>
                <w:szCs w:val="18"/>
                <w:vertAlign w:val="superscript"/>
              </w:rPr>
              <w:t>]</w:t>
            </w:r>
          </w:p>
        </w:tc>
        <w:tc>
          <w:tcPr>
            <w:tcW w:w="2340" w:type="dxa"/>
            <w:tcBorders>
              <w:top w:val="single" w:sz="6" w:space="0" w:color="B9DFE7"/>
              <w:left w:val="single" w:sz="6" w:space="0" w:color="B9DFE7"/>
              <w:bottom w:val="single" w:sz="6" w:space="0" w:color="B9DFE7"/>
              <w:right w:val="single" w:sz="6" w:space="0" w:color="B9DFE7"/>
            </w:tcBorders>
            <w:shd w:val="clear" w:color="auto" w:fill="FFFFFF"/>
            <w:tcMar>
              <w:top w:w="60" w:type="dxa"/>
              <w:left w:w="75" w:type="dxa"/>
              <w:bottom w:w="60" w:type="dxa"/>
              <w:right w:w="75" w:type="dxa"/>
            </w:tcMar>
            <w:hideMark/>
          </w:tcPr>
          <w:p w:rsidR="001772D3" w:rsidRPr="001772D3" w:rsidRDefault="001772D3" w:rsidP="001772D3">
            <w:pPr>
              <w:spacing w:after="240" w:line="312" w:lineRule="atLeast"/>
              <w:jc w:val="center"/>
              <w:rPr>
                <w:rFonts w:ascii="Arial" w:eastAsia="Times New Roman" w:hAnsi="Arial" w:cs="Arial"/>
                <w:color w:val="333333"/>
                <w:sz w:val="18"/>
                <w:szCs w:val="18"/>
              </w:rPr>
            </w:pPr>
            <w:r w:rsidRPr="001772D3">
              <w:rPr>
                <w:rFonts w:ascii="Arial" w:eastAsia="Times New Roman" w:hAnsi="Arial" w:cs="Arial"/>
                <w:color w:val="333333"/>
                <w:sz w:val="18"/>
                <w:szCs w:val="18"/>
              </w:rPr>
              <w:t>0.41-3.72/0.025-0.112</w:t>
            </w:r>
          </w:p>
        </w:tc>
        <w:tc>
          <w:tcPr>
            <w:tcW w:w="2775" w:type="dxa"/>
            <w:tcBorders>
              <w:top w:val="single" w:sz="6" w:space="0" w:color="B9DFE7"/>
              <w:left w:val="single" w:sz="6" w:space="0" w:color="B9DFE7"/>
              <w:bottom w:val="single" w:sz="6" w:space="0" w:color="B9DFE7"/>
              <w:right w:val="single" w:sz="6" w:space="0" w:color="B9DFE7"/>
            </w:tcBorders>
            <w:shd w:val="clear" w:color="auto" w:fill="FFFFFF"/>
            <w:tcMar>
              <w:top w:w="60" w:type="dxa"/>
              <w:left w:w="75" w:type="dxa"/>
              <w:bottom w:w="60" w:type="dxa"/>
              <w:right w:w="75" w:type="dxa"/>
            </w:tcMar>
            <w:hideMark/>
          </w:tcPr>
          <w:p w:rsidR="001772D3" w:rsidRPr="001772D3" w:rsidRDefault="001772D3" w:rsidP="001772D3">
            <w:pPr>
              <w:spacing w:after="0" w:line="240" w:lineRule="auto"/>
              <w:rPr>
                <w:rFonts w:ascii="Arial" w:eastAsia="Times New Roman" w:hAnsi="Arial" w:cs="Arial"/>
                <w:color w:val="333333"/>
                <w:sz w:val="18"/>
                <w:szCs w:val="18"/>
              </w:rPr>
            </w:pPr>
            <w:r w:rsidRPr="001772D3">
              <w:rPr>
                <w:rFonts w:ascii="Arial" w:eastAsia="Times New Roman" w:hAnsi="Arial" w:cs="Arial"/>
                <w:color w:val="333333"/>
                <w:sz w:val="18"/>
                <w:szCs w:val="18"/>
              </w:rPr>
              <w:t>Depending on examination technique and distance from isocenter, unshielded/shielded</w:t>
            </w:r>
          </w:p>
        </w:tc>
      </w:tr>
      <w:tr w:rsidR="001772D3" w:rsidRPr="001772D3" w:rsidTr="001772D3">
        <w:tc>
          <w:tcPr>
            <w:tcW w:w="0" w:type="auto"/>
            <w:tcBorders>
              <w:top w:val="single" w:sz="6" w:space="0" w:color="B9DFE7"/>
              <w:left w:val="single" w:sz="6" w:space="0" w:color="B9DFE7"/>
              <w:bottom w:val="single" w:sz="6" w:space="0" w:color="B9DFE7"/>
              <w:right w:val="single" w:sz="6" w:space="0" w:color="B9DFE7"/>
            </w:tcBorders>
            <w:shd w:val="clear" w:color="auto" w:fill="FFFFFF"/>
            <w:tcMar>
              <w:top w:w="60" w:type="dxa"/>
              <w:left w:w="75" w:type="dxa"/>
              <w:bottom w:w="60" w:type="dxa"/>
              <w:right w:w="75" w:type="dxa"/>
            </w:tcMar>
            <w:hideMark/>
          </w:tcPr>
          <w:p w:rsidR="001772D3" w:rsidRPr="001772D3" w:rsidRDefault="001772D3" w:rsidP="001772D3">
            <w:pPr>
              <w:spacing w:after="0" w:line="240" w:lineRule="auto"/>
              <w:rPr>
                <w:rFonts w:ascii="Arial" w:eastAsia="Times New Roman" w:hAnsi="Arial" w:cs="Arial"/>
                <w:color w:val="333333"/>
                <w:sz w:val="18"/>
                <w:szCs w:val="18"/>
              </w:rPr>
            </w:pPr>
            <w:r w:rsidRPr="001772D3">
              <w:rPr>
                <w:rFonts w:ascii="Arial" w:eastAsia="Times New Roman" w:hAnsi="Arial" w:cs="Arial"/>
                <w:color w:val="333333"/>
                <w:sz w:val="18"/>
                <w:szCs w:val="18"/>
              </w:rPr>
              <w:t>Cerebral angiography </w:t>
            </w:r>
            <w:r w:rsidRPr="001772D3">
              <w:rPr>
                <w:rFonts w:ascii="Arial" w:eastAsia="Times New Roman" w:hAnsi="Arial" w:cs="Arial"/>
                <w:color w:val="333333"/>
                <w:sz w:val="18"/>
                <w:szCs w:val="18"/>
                <w:vertAlign w:val="superscript"/>
              </w:rPr>
              <w:t>[</w:t>
            </w:r>
            <w:hyperlink r:id="rId72" w:anchor="MA2" w:history="1">
              <w:r w:rsidRPr="001772D3">
                <w:rPr>
                  <w:rFonts w:ascii="Arial" w:eastAsia="Times New Roman" w:hAnsi="Arial" w:cs="Arial"/>
                  <w:color w:val="0560A6"/>
                  <w:sz w:val="18"/>
                  <w:szCs w:val="18"/>
                  <w:u w:val="single"/>
                  <w:vertAlign w:val="superscript"/>
                </w:rPr>
                <w:t>MA2</w:t>
              </w:r>
            </w:hyperlink>
            <w:r w:rsidRPr="001772D3">
              <w:rPr>
                <w:rFonts w:ascii="Arial" w:eastAsia="Times New Roman" w:hAnsi="Arial" w:cs="Arial"/>
                <w:color w:val="333333"/>
                <w:sz w:val="18"/>
                <w:szCs w:val="18"/>
                <w:vertAlign w:val="superscript"/>
              </w:rPr>
              <w:t>]</w:t>
            </w:r>
          </w:p>
        </w:tc>
        <w:tc>
          <w:tcPr>
            <w:tcW w:w="2340" w:type="dxa"/>
            <w:tcBorders>
              <w:top w:val="single" w:sz="6" w:space="0" w:color="B9DFE7"/>
              <w:left w:val="single" w:sz="6" w:space="0" w:color="B9DFE7"/>
              <w:bottom w:val="single" w:sz="6" w:space="0" w:color="B9DFE7"/>
              <w:right w:val="single" w:sz="6" w:space="0" w:color="B9DFE7"/>
            </w:tcBorders>
            <w:shd w:val="clear" w:color="auto" w:fill="FFFFFF"/>
            <w:tcMar>
              <w:top w:w="60" w:type="dxa"/>
              <w:left w:w="75" w:type="dxa"/>
              <w:bottom w:w="60" w:type="dxa"/>
              <w:right w:w="75" w:type="dxa"/>
            </w:tcMar>
            <w:hideMark/>
          </w:tcPr>
          <w:p w:rsidR="001772D3" w:rsidRPr="001772D3" w:rsidRDefault="001772D3" w:rsidP="001772D3">
            <w:pPr>
              <w:spacing w:after="240" w:line="312" w:lineRule="atLeast"/>
              <w:jc w:val="center"/>
              <w:rPr>
                <w:rFonts w:ascii="Arial" w:eastAsia="Times New Roman" w:hAnsi="Arial" w:cs="Arial"/>
                <w:color w:val="333333"/>
                <w:sz w:val="18"/>
                <w:szCs w:val="18"/>
              </w:rPr>
            </w:pPr>
            <w:r w:rsidRPr="001772D3">
              <w:rPr>
                <w:rFonts w:ascii="Arial" w:eastAsia="Times New Roman" w:hAnsi="Arial" w:cs="Arial"/>
                <w:color w:val="333333"/>
                <w:sz w:val="18"/>
                <w:szCs w:val="18"/>
              </w:rPr>
              <w:t>0.014</w:t>
            </w:r>
          </w:p>
        </w:tc>
        <w:tc>
          <w:tcPr>
            <w:tcW w:w="2775" w:type="dxa"/>
            <w:tcBorders>
              <w:top w:val="single" w:sz="6" w:space="0" w:color="B9DFE7"/>
              <w:left w:val="single" w:sz="6" w:space="0" w:color="B9DFE7"/>
              <w:bottom w:val="single" w:sz="6" w:space="0" w:color="B9DFE7"/>
              <w:right w:val="single" w:sz="6" w:space="0" w:color="B9DFE7"/>
            </w:tcBorders>
            <w:shd w:val="clear" w:color="auto" w:fill="FFFFFF"/>
            <w:tcMar>
              <w:top w:w="60" w:type="dxa"/>
              <w:left w:w="75" w:type="dxa"/>
              <w:bottom w:w="60" w:type="dxa"/>
              <w:right w:w="75" w:type="dxa"/>
            </w:tcMar>
            <w:hideMark/>
          </w:tcPr>
          <w:p w:rsidR="001772D3" w:rsidRPr="001772D3" w:rsidRDefault="001772D3" w:rsidP="001772D3">
            <w:pPr>
              <w:spacing w:after="0" w:line="240" w:lineRule="auto"/>
              <w:rPr>
                <w:rFonts w:ascii="Arial" w:eastAsia="Times New Roman" w:hAnsi="Arial" w:cs="Arial"/>
                <w:color w:val="333333"/>
                <w:sz w:val="18"/>
                <w:szCs w:val="18"/>
              </w:rPr>
            </w:pPr>
            <w:r w:rsidRPr="001772D3">
              <w:rPr>
                <w:rFonts w:ascii="Arial" w:eastAsia="Times New Roman" w:hAnsi="Arial" w:cs="Arial"/>
                <w:color w:val="333333"/>
                <w:sz w:val="18"/>
                <w:szCs w:val="18"/>
              </w:rPr>
              <w:t>Shielded</w:t>
            </w:r>
          </w:p>
        </w:tc>
      </w:tr>
      <w:tr w:rsidR="001772D3" w:rsidRPr="001772D3" w:rsidTr="001772D3">
        <w:tc>
          <w:tcPr>
            <w:tcW w:w="0" w:type="auto"/>
            <w:tcBorders>
              <w:top w:val="single" w:sz="6" w:space="0" w:color="B9DFE7"/>
              <w:left w:val="single" w:sz="6" w:space="0" w:color="B9DFE7"/>
              <w:bottom w:val="single" w:sz="6" w:space="0" w:color="B9DFE7"/>
              <w:right w:val="single" w:sz="6" w:space="0" w:color="B9DFE7"/>
            </w:tcBorders>
            <w:shd w:val="clear" w:color="auto" w:fill="FFFFFF"/>
            <w:tcMar>
              <w:top w:w="60" w:type="dxa"/>
              <w:left w:w="75" w:type="dxa"/>
              <w:bottom w:w="60" w:type="dxa"/>
              <w:right w:w="75" w:type="dxa"/>
            </w:tcMar>
            <w:hideMark/>
          </w:tcPr>
          <w:p w:rsidR="001772D3" w:rsidRPr="001772D3" w:rsidRDefault="001772D3" w:rsidP="001772D3">
            <w:pPr>
              <w:spacing w:after="0" w:line="240" w:lineRule="auto"/>
              <w:rPr>
                <w:rFonts w:ascii="Arial" w:eastAsia="Times New Roman" w:hAnsi="Arial" w:cs="Arial"/>
                <w:color w:val="333333"/>
                <w:sz w:val="18"/>
                <w:szCs w:val="18"/>
              </w:rPr>
            </w:pPr>
            <w:r w:rsidRPr="001772D3">
              <w:rPr>
                <w:rFonts w:ascii="Arial" w:eastAsia="Times New Roman" w:hAnsi="Arial" w:cs="Arial"/>
                <w:color w:val="333333"/>
                <w:sz w:val="18"/>
                <w:szCs w:val="18"/>
              </w:rPr>
              <w:t>CA and PTCA </w:t>
            </w:r>
            <w:r w:rsidRPr="001772D3">
              <w:rPr>
                <w:rFonts w:ascii="Arial" w:eastAsia="Times New Roman" w:hAnsi="Arial" w:cs="Arial"/>
                <w:color w:val="333333"/>
                <w:sz w:val="18"/>
                <w:szCs w:val="18"/>
                <w:vertAlign w:val="superscript"/>
              </w:rPr>
              <w:t>[</w:t>
            </w:r>
            <w:hyperlink r:id="rId73" w:anchor="EF" w:history="1">
              <w:r w:rsidRPr="001772D3">
                <w:rPr>
                  <w:rFonts w:ascii="Arial" w:eastAsia="Times New Roman" w:hAnsi="Arial" w:cs="Arial"/>
                  <w:color w:val="0560A6"/>
                  <w:sz w:val="18"/>
                  <w:szCs w:val="18"/>
                  <w:u w:val="single"/>
                  <w:vertAlign w:val="superscript"/>
                </w:rPr>
                <w:t>EF</w:t>
              </w:r>
            </w:hyperlink>
            <w:r w:rsidRPr="001772D3">
              <w:rPr>
                <w:rFonts w:ascii="Arial" w:eastAsia="Times New Roman" w:hAnsi="Arial" w:cs="Arial"/>
                <w:color w:val="333333"/>
                <w:sz w:val="18"/>
                <w:szCs w:val="18"/>
                <w:vertAlign w:val="superscript"/>
              </w:rPr>
              <w:t>]</w:t>
            </w:r>
          </w:p>
        </w:tc>
        <w:tc>
          <w:tcPr>
            <w:tcW w:w="2340" w:type="dxa"/>
            <w:tcBorders>
              <w:top w:val="single" w:sz="6" w:space="0" w:color="B9DFE7"/>
              <w:left w:val="single" w:sz="6" w:space="0" w:color="B9DFE7"/>
              <w:bottom w:val="single" w:sz="6" w:space="0" w:color="B9DFE7"/>
              <w:right w:val="single" w:sz="6" w:space="0" w:color="B9DFE7"/>
            </w:tcBorders>
            <w:shd w:val="clear" w:color="auto" w:fill="FFFFFF"/>
            <w:tcMar>
              <w:top w:w="60" w:type="dxa"/>
              <w:left w:w="75" w:type="dxa"/>
              <w:bottom w:w="60" w:type="dxa"/>
              <w:right w:w="75" w:type="dxa"/>
            </w:tcMar>
            <w:hideMark/>
          </w:tcPr>
          <w:p w:rsidR="001772D3" w:rsidRPr="001772D3" w:rsidRDefault="001772D3" w:rsidP="001772D3">
            <w:pPr>
              <w:spacing w:after="240" w:line="312" w:lineRule="atLeast"/>
              <w:jc w:val="center"/>
              <w:rPr>
                <w:rFonts w:ascii="Arial" w:eastAsia="Times New Roman" w:hAnsi="Arial" w:cs="Arial"/>
                <w:color w:val="333333"/>
                <w:sz w:val="18"/>
                <w:szCs w:val="18"/>
              </w:rPr>
            </w:pPr>
            <w:r w:rsidRPr="001772D3">
              <w:rPr>
                <w:rFonts w:ascii="Arial" w:eastAsia="Times New Roman" w:hAnsi="Arial" w:cs="Arial"/>
                <w:color w:val="333333"/>
                <w:sz w:val="18"/>
                <w:szCs w:val="18"/>
              </w:rPr>
              <w:t>0.013</w:t>
            </w:r>
          </w:p>
        </w:tc>
        <w:tc>
          <w:tcPr>
            <w:tcW w:w="2775" w:type="dxa"/>
            <w:tcBorders>
              <w:top w:val="single" w:sz="6" w:space="0" w:color="B9DFE7"/>
              <w:left w:val="single" w:sz="6" w:space="0" w:color="B9DFE7"/>
              <w:bottom w:val="single" w:sz="6" w:space="0" w:color="B9DFE7"/>
              <w:right w:val="single" w:sz="6" w:space="0" w:color="B9DFE7"/>
            </w:tcBorders>
            <w:shd w:val="clear" w:color="auto" w:fill="FFFFFF"/>
            <w:tcMar>
              <w:top w:w="60" w:type="dxa"/>
              <w:left w:w="75" w:type="dxa"/>
              <w:bottom w:w="60" w:type="dxa"/>
              <w:right w:w="75" w:type="dxa"/>
            </w:tcMar>
            <w:hideMark/>
          </w:tcPr>
          <w:p w:rsidR="001772D3" w:rsidRPr="001772D3" w:rsidRDefault="001772D3" w:rsidP="001772D3">
            <w:pPr>
              <w:spacing w:after="0" w:line="240" w:lineRule="auto"/>
              <w:rPr>
                <w:rFonts w:ascii="Arial" w:eastAsia="Times New Roman" w:hAnsi="Arial" w:cs="Arial"/>
                <w:color w:val="333333"/>
                <w:sz w:val="18"/>
                <w:szCs w:val="18"/>
              </w:rPr>
            </w:pPr>
            <w:r w:rsidRPr="001772D3">
              <w:rPr>
                <w:rFonts w:ascii="Arial" w:eastAsia="Times New Roman" w:hAnsi="Arial" w:cs="Arial"/>
                <w:color w:val="333333"/>
                <w:sz w:val="18"/>
                <w:szCs w:val="18"/>
              </w:rPr>
              <w:t>With screen</w:t>
            </w:r>
          </w:p>
        </w:tc>
      </w:tr>
      <w:tr w:rsidR="001772D3" w:rsidRPr="001772D3" w:rsidTr="001772D3">
        <w:tc>
          <w:tcPr>
            <w:tcW w:w="0" w:type="auto"/>
            <w:tcBorders>
              <w:top w:val="single" w:sz="6" w:space="0" w:color="B9DFE7"/>
              <w:left w:val="single" w:sz="6" w:space="0" w:color="B9DFE7"/>
              <w:bottom w:val="single" w:sz="6" w:space="0" w:color="B9DFE7"/>
              <w:right w:val="single" w:sz="6" w:space="0" w:color="B9DFE7"/>
            </w:tcBorders>
            <w:shd w:val="clear" w:color="auto" w:fill="FFFFFF"/>
            <w:tcMar>
              <w:top w:w="60" w:type="dxa"/>
              <w:left w:w="75" w:type="dxa"/>
              <w:bottom w:w="60" w:type="dxa"/>
              <w:right w:w="75" w:type="dxa"/>
            </w:tcMar>
            <w:hideMark/>
          </w:tcPr>
          <w:p w:rsidR="001772D3" w:rsidRPr="001772D3" w:rsidRDefault="001772D3" w:rsidP="001772D3">
            <w:pPr>
              <w:spacing w:after="0" w:line="240" w:lineRule="auto"/>
              <w:rPr>
                <w:rFonts w:ascii="Arial" w:eastAsia="Times New Roman" w:hAnsi="Arial" w:cs="Arial"/>
                <w:color w:val="333333"/>
                <w:sz w:val="18"/>
                <w:szCs w:val="18"/>
              </w:rPr>
            </w:pPr>
            <w:r w:rsidRPr="001772D3">
              <w:rPr>
                <w:rFonts w:ascii="Arial" w:eastAsia="Times New Roman" w:hAnsi="Arial" w:cs="Arial"/>
                <w:color w:val="333333"/>
                <w:sz w:val="18"/>
                <w:szCs w:val="18"/>
              </w:rPr>
              <w:t>CA and PTCA </w:t>
            </w:r>
            <w:r w:rsidRPr="001772D3">
              <w:rPr>
                <w:rFonts w:ascii="Arial" w:eastAsia="Times New Roman" w:hAnsi="Arial" w:cs="Arial"/>
                <w:color w:val="333333"/>
                <w:sz w:val="18"/>
                <w:szCs w:val="18"/>
                <w:vertAlign w:val="superscript"/>
              </w:rPr>
              <w:t>[</w:t>
            </w:r>
            <w:hyperlink r:id="rId74" w:anchor="VA3" w:history="1">
              <w:r w:rsidRPr="001772D3">
                <w:rPr>
                  <w:rFonts w:ascii="Arial" w:eastAsia="Times New Roman" w:hAnsi="Arial" w:cs="Arial"/>
                  <w:color w:val="0560A6"/>
                  <w:sz w:val="18"/>
                  <w:szCs w:val="18"/>
                  <w:u w:val="single"/>
                  <w:vertAlign w:val="superscript"/>
                </w:rPr>
                <w:t>VA3</w:t>
              </w:r>
            </w:hyperlink>
            <w:r w:rsidRPr="001772D3">
              <w:rPr>
                <w:rFonts w:ascii="Arial" w:eastAsia="Times New Roman" w:hAnsi="Arial" w:cs="Arial"/>
                <w:color w:val="333333"/>
                <w:sz w:val="18"/>
                <w:szCs w:val="18"/>
                <w:vertAlign w:val="superscript"/>
              </w:rPr>
              <w:t>]</w:t>
            </w:r>
          </w:p>
        </w:tc>
        <w:tc>
          <w:tcPr>
            <w:tcW w:w="2340" w:type="dxa"/>
            <w:tcBorders>
              <w:top w:val="single" w:sz="6" w:space="0" w:color="B9DFE7"/>
              <w:left w:val="single" w:sz="6" w:space="0" w:color="B9DFE7"/>
              <w:bottom w:val="single" w:sz="6" w:space="0" w:color="B9DFE7"/>
              <w:right w:val="single" w:sz="6" w:space="0" w:color="B9DFE7"/>
            </w:tcBorders>
            <w:shd w:val="clear" w:color="auto" w:fill="FFFFFF"/>
            <w:tcMar>
              <w:top w:w="60" w:type="dxa"/>
              <w:left w:w="75" w:type="dxa"/>
              <w:bottom w:w="60" w:type="dxa"/>
              <w:right w:w="75" w:type="dxa"/>
            </w:tcMar>
            <w:hideMark/>
          </w:tcPr>
          <w:p w:rsidR="001772D3" w:rsidRPr="001772D3" w:rsidRDefault="001772D3" w:rsidP="001772D3">
            <w:pPr>
              <w:spacing w:after="240" w:line="312" w:lineRule="atLeast"/>
              <w:jc w:val="center"/>
              <w:rPr>
                <w:rFonts w:ascii="Arial" w:eastAsia="Times New Roman" w:hAnsi="Arial" w:cs="Arial"/>
                <w:color w:val="333333"/>
                <w:sz w:val="18"/>
                <w:szCs w:val="18"/>
              </w:rPr>
            </w:pPr>
            <w:r w:rsidRPr="001772D3">
              <w:rPr>
                <w:rFonts w:ascii="Arial" w:eastAsia="Times New Roman" w:hAnsi="Arial" w:cs="Arial"/>
                <w:color w:val="333333"/>
                <w:sz w:val="18"/>
                <w:szCs w:val="18"/>
              </w:rPr>
              <w:t>0.294</w:t>
            </w:r>
          </w:p>
        </w:tc>
        <w:tc>
          <w:tcPr>
            <w:tcW w:w="2775" w:type="dxa"/>
            <w:tcBorders>
              <w:top w:val="single" w:sz="6" w:space="0" w:color="B9DFE7"/>
              <w:left w:val="single" w:sz="6" w:space="0" w:color="B9DFE7"/>
              <w:bottom w:val="single" w:sz="6" w:space="0" w:color="B9DFE7"/>
              <w:right w:val="single" w:sz="6" w:space="0" w:color="B9DFE7"/>
            </w:tcBorders>
            <w:shd w:val="clear" w:color="auto" w:fill="FFFFFF"/>
            <w:tcMar>
              <w:top w:w="60" w:type="dxa"/>
              <w:left w:w="75" w:type="dxa"/>
              <w:bottom w:w="60" w:type="dxa"/>
              <w:right w:w="75" w:type="dxa"/>
            </w:tcMar>
            <w:hideMark/>
          </w:tcPr>
          <w:p w:rsidR="001772D3" w:rsidRPr="001772D3" w:rsidRDefault="001772D3" w:rsidP="001772D3">
            <w:pPr>
              <w:spacing w:after="0" w:line="240" w:lineRule="auto"/>
              <w:rPr>
                <w:rFonts w:ascii="Arial" w:eastAsia="Times New Roman" w:hAnsi="Arial" w:cs="Arial"/>
                <w:color w:val="333333"/>
                <w:sz w:val="18"/>
                <w:szCs w:val="18"/>
              </w:rPr>
            </w:pPr>
            <w:r w:rsidRPr="001772D3">
              <w:rPr>
                <w:rFonts w:ascii="Arial" w:eastAsia="Times New Roman" w:hAnsi="Arial" w:cs="Arial"/>
                <w:color w:val="333333"/>
                <w:sz w:val="18"/>
                <w:szCs w:val="18"/>
              </w:rPr>
              <w:t>Unshielded</w:t>
            </w:r>
          </w:p>
        </w:tc>
      </w:tr>
      <w:tr w:rsidR="001772D3" w:rsidRPr="001772D3" w:rsidTr="001772D3">
        <w:tc>
          <w:tcPr>
            <w:tcW w:w="0" w:type="auto"/>
            <w:tcBorders>
              <w:top w:val="single" w:sz="6" w:space="0" w:color="B9DFE7"/>
              <w:left w:val="single" w:sz="6" w:space="0" w:color="B9DFE7"/>
              <w:bottom w:val="single" w:sz="6" w:space="0" w:color="B9DFE7"/>
              <w:right w:val="single" w:sz="6" w:space="0" w:color="B9DFE7"/>
            </w:tcBorders>
            <w:shd w:val="clear" w:color="auto" w:fill="FFFFFF"/>
            <w:tcMar>
              <w:top w:w="60" w:type="dxa"/>
              <w:left w:w="75" w:type="dxa"/>
              <w:bottom w:w="60" w:type="dxa"/>
              <w:right w:w="75" w:type="dxa"/>
            </w:tcMar>
            <w:hideMark/>
          </w:tcPr>
          <w:p w:rsidR="001772D3" w:rsidRPr="001772D3" w:rsidRDefault="001772D3" w:rsidP="001772D3">
            <w:pPr>
              <w:spacing w:after="0" w:line="240" w:lineRule="auto"/>
              <w:rPr>
                <w:rFonts w:ascii="Arial" w:eastAsia="Times New Roman" w:hAnsi="Arial" w:cs="Arial"/>
                <w:color w:val="333333"/>
                <w:sz w:val="18"/>
                <w:szCs w:val="18"/>
              </w:rPr>
            </w:pPr>
            <w:r w:rsidRPr="001772D3">
              <w:rPr>
                <w:rFonts w:ascii="Arial" w:eastAsia="Times New Roman" w:hAnsi="Arial" w:cs="Arial"/>
                <w:color w:val="333333"/>
                <w:sz w:val="18"/>
                <w:szCs w:val="18"/>
              </w:rPr>
              <w:t>EVAR </w:t>
            </w:r>
            <w:r w:rsidRPr="001772D3">
              <w:rPr>
                <w:rFonts w:ascii="Arial" w:eastAsia="Times New Roman" w:hAnsi="Arial" w:cs="Arial"/>
                <w:color w:val="333333"/>
                <w:sz w:val="18"/>
                <w:szCs w:val="18"/>
                <w:vertAlign w:val="superscript"/>
              </w:rPr>
              <w:t>[</w:t>
            </w:r>
            <w:hyperlink r:id="rId75" w:anchor="HO" w:history="1">
              <w:r w:rsidRPr="001772D3">
                <w:rPr>
                  <w:rFonts w:ascii="Arial" w:eastAsia="Times New Roman" w:hAnsi="Arial" w:cs="Arial"/>
                  <w:color w:val="0560A6"/>
                  <w:sz w:val="18"/>
                  <w:szCs w:val="18"/>
                  <w:u w:val="single"/>
                  <w:vertAlign w:val="superscript"/>
                </w:rPr>
                <w:t>HO</w:t>
              </w:r>
            </w:hyperlink>
            <w:r w:rsidRPr="001772D3">
              <w:rPr>
                <w:rFonts w:ascii="Arial" w:eastAsia="Times New Roman" w:hAnsi="Arial" w:cs="Arial"/>
                <w:color w:val="333333"/>
                <w:sz w:val="18"/>
                <w:szCs w:val="18"/>
                <w:vertAlign w:val="superscript"/>
              </w:rPr>
              <w:t>]</w:t>
            </w:r>
          </w:p>
        </w:tc>
        <w:tc>
          <w:tcPr>
            <w:tcW w:w="2340" w:type="dxa"/>
            <w:tcBorders>
              <w:top w:val="single" w:sz="6" w:space="0" w:color="B9DFE7"/>
              <w:left w:val="single" w:sz="6" w:space="0" w:color="B9DFE7"/>
              <w:bottom w:val="single" w:sz="6" w:space="0" w:color="B9DFE7"/>
              <w:right w:val="single" w:sz="6" w:space="0" w:color="B9DFE7"/>
            </w:tcBorders>
            <w:shd w:val="clear" w:color="auto" w:fill="FFFFFF"/>
            <w:tcMar>
              <w:top w:w="60" w:type="dxa"/>
              <w:left w:w="75" w:type="dxa"/>
              <w:bottom w:w="60" w:type="dxa"/>
              <w:right w:w="75" w:type="dxa"/>
            </w:tcMar>
            <w:hideMark/>
          </w:tcPr>
          <w:p w:rsidR="001772D3" w:rsidRPr="001772D3" w:rsidRDefault="001772D3" w:rsidP="001772D3">
            <w:pPr>
              <w:spacing w:after="240" w:line="312" w:lineRule="atLeast"/>
              <w:jc w:val="center"/>
              <w:rPr>
                <w:rFonts w:ascii="Arial" w:eastAsia="Times New Roman" w:hAnsi="Arial" w:cs="Arial"/>
                <w:color w:val="333333"/>
                <w:sz w:val="18"/>
                <w:szCs w:val="18"/>
              </w:rPr>
            </w:pPr>
            <w:r w:rsidRPr="001772D3">
              <w:rPr>
                <w:rFonts w:ascii="Arial" w:eastAsia="Times New Roman" w:hAnsi="Arial" w:cs="Arial"/>
                <w:color w:val="333333"/>
                <w:sz w:val="18"/>
                <w:szCs w:val="18"/>
              </w:rPr>
              <w:t>0.010</w:t>
            </w:r>
          </w:p>
        </w:tc>
        <w:tc>
          <w:tcPr>
            <w:tcW w:w="2775" w:type="dxa"/>
            <w:tcBorders>
              <w:top w:val="single" w:sz="6" w:space="0" w:color="B9DFE7"/>
              <w:left w:val="single" w:sz="6" w:space="0" w:color="B9DFE7"/>
              <w:bottom w:val="single" w:sz="6" w:space="0" w:color="B9DFE7"/>
              <w:right w:val="single" w:sz="6" w:space="0" w:color="B9DFE7"/>
            </w:tcBorders>
            <w:shd w:val="clear" w:color="auto" w:fill="FFFFFF"/>
            <w:tcMar>
              <w:top w:w="60" w:type="dxa"/>
              <w:left w:w="75" w:type="dxa"/>
              <w:bottom w:w="60" w:type="dxa"/>
              <w:right w:w="75" w:type="dxa"/>
            </w:tcMar>
            <w:hideMark/>
          </w:tcPr>
          <w:p w:rsidR="001772D3" w:rsidRPr="001772D3" w:rsidRDefault="001772D3" w:rsidP="001772D3">
            <w:pPr>
              <w:spacing w:after="0" w:line="240" w:lineRule="auto"/>
              <w:rPr>
                <w:rFonts w:ascii="Arial" w:eastAsia="Times New Roman" w:hAnsi="Arial" w:cs="Arial"/>
                <w:color w:val="333333"/>
                <w:sz w:val="18"/>
                <w:szCs w:val="18"/>
              </w:rPr>
            </w:pPr>
            <w:r w:rsidRPr="001772D3">
              <w:rPr>
                <w:rFonts w:ascii="Arial" w:eastAsia="Times New Roman" w:hAnsi="Arial" w:cs="Arial"/>
                <w:color w:val="333333"/>
                <w:sz w:val="18"/>
                <w:szCs w:val="18"/>
              </w:rPr>
              <w:t>Unshielded</w:t>
            </w:r>
          </w:p>
        </w:tc>
      </w:tr>
      <w:tr w:rsidR="001772D3" w:rsidRPr="001772D3" w:rsidTr="001772D3">
        <w:tc>
          <w:tcPr>
            <w:tcW w:w="0" w:type="auto"/>
            <w:tcBorders>
              <w:top w:val="single" w:sz="6" w:space="0" w:color="B9DFE7"/>
              <w:left w:val="single" w:sz="6" w:space="0" w:color="B9DFE7"/>
              <w:bottom w:val="single" w:sz="6" w:space="0" w:color="B9DFE7"/>
              <w:right w:val="single" w:sz="6" w:space="0" w:color="B9DFE7"/>
            </w:tcBorders>
            <w:shd w:val="clear" w:color="auto" w:fill="FFFFFF"/>
            <w:tcMar>
              <w:top w:w="60" w:type="dxa"/>
              <w:left w:w="75" w:type="dxa"/>
              <w:bottom w:w="60" w:type="dxa"/>
              <w:right w:w="75" w:type="dxa"/>
            </w:tcMar>
            <w:hideMark/>
          </w:tcPr>
          <w:p w:rsidR="001772D3" w:rsidRPr="001772D3" w:rsidRDefault="001772D3" w:rsidP="001772D3">
            <w:pPr>
              <w:spacing w:after="0" w:line="240" w:lineRule="auto"/>
              <w:rPr>
                <w:rFonts w:ascii="Arial" w:eastAsia="Times New Roman" w:hAnsi="Arial" w:cs="Arial"/>
                <w:color w:val="333333"/>
                <w:sz w:val="18"/>
                <w:szCs w:val="18"/>
              </w:rPr>
            </w:pPr>
            <w:r w:rsidRPr="001772D3">
              <w:rPr>
                <w:rFonts w:ascii="Arial" w:eastAsia="Times New Roman" w:hAnsi="Arial" w:cs="Arial"/>
                <w:color w:val="333333"/>
                <w:sz w:val="18"/>
                <w:szCs w:val="18"/>
              </w:rPr>
              <w:lastRenderedPageBreak/>
              <w:t>Urology </w:t>
            </w:r>
            <w:r w:rsidRPr="001772D3">
              <w:rPr>
                <w:rFonts w:ascii="Arial" w:eastAsia="Times New Roman" w:hAnsi="Arial" w:cs="Arial"/>
                <w:color w:val="333333"/>
                <w:sz w:val="18"/>
                <w:szCs w:val="18"/>
                <w:vertAlign w:val="superscript"/>
              </w:rPr>
              <w:t>[</w:t>
            </w:r>
            <w:hyperlink r:id="rId76" w:anchor="SA" w:history="1">
              <w:r w:rsidRPr="001772D3">
                <w:rPr>
                  <w:rFonts w:ascii="Arial" w:eastAsia="Times New Roman" w:hAnsi="Arial" w:cs="Arial"/>
                  <w:color w:val="0560A6"/>
                  <w:sz w:val="18"/>
                  <w:szCs w:val="18"/>
                  <w:u w:val="single"/>
                  <w:vertAlign w:val="superscript"/>
                </w:rPr>
                <w:t>SA</w:t>
              </w:r>
            </w:hyperlink>
            <w:r w:rsidRPr="001772D3">
              <w:rPr>
                <w:rFonts w:ascii="Arial" w:eastAsia="Times New Roman" w:hAnsi="Arial" w:cs="Arial"/>
                <w:color w:val="333333"/>
                <w:sz w:val="18"/>
                <w:szCs w:val="18"/>
                <w:vertAlign w:val="superscript"/>
              </w:rPr>
              <w:t>]</w:t>
            </w:r>
          </w:p>
        </w:tc>
        <w:tc>
          <w:tcPr>
            <w:tcW w:w="2340" w:type="dxa"/>
            <w:tcBorders>
              <w:top w:val="single" w:sz="6" w:space="0" w:color="B9DFE7"/>
              <w:left w:val="single" w:sz="6" w:space="0" w:color="B9DFE7"/>
              <w:bottom w:val="single" w:sz="6" w:space="0" w:color="B9DFE7"/>
              <w:right w:val="single" w:sz="6" w:space="0" w:color="B9DFE7"/>
            </w:tcBorders>
            <w:shd w:val="clear" w:color="auto" w:fill="FFFFFF"/>
            <w:tcMar>
              <w:top w:w="60" w:type="dxa"/>
              <w:left w:w="75" w:type="dxa"/>
              <w:bottom w:w="60" w:type="dxa"/>
              <w:right w:w="75" w:type="dxa"/>
            </w:tcMar>
            <w:hideMark/>
          </w:tcPr>
          <w:p w:rsidR="001772D3" w:rsidRPr="001772D3" w:rsidRDefault="001772D3" w:rsidP="001772D3">
            <w:pPr>
              <w:spacing w:after="240" w:line="312" w:lineRule="atLeast"/>
              <w:jc w:val="center"/>
              <w:rPr>
                <w:rFonts w:ascii="Arial" w:eastAsia="Times New Roman" w:hAnsi="Arial" w:cs="Arial"/>
                <w:color w:val="333333"/>
                <w:sz w:val="18"/>
                <w:szCs w:val="18"/>
              </w:rPr>
            </w:pPr>
            <w:r w:rsidRPr="001772D3">
              <w:rPr>
                <w:rFonts w:ascii="Arial" w:eastAsia="Times New Roman" w:hAnsi="Arial" w:cs="Arial"/>
                <w:color w:val="333333"/>
                <w:sz w:val="18"/>
                <w:szCs w:val="18"/>
              </w:rPr>
              <w:t>0.026</w:t>
            </w:r>
          </w:p>
        </w:tc>
        <w:tc>
          <w:tcPr>
            <w:tcW w:w="2775" w:type="dxa"/>
            <w:tcBorders>
              <w:top w:val="single" w:sz="6" w:space="0" w:color="B9DFE7"/>
              <w:left w:val="single" w:sz="6" w:space="0" w:color="B9DFE7"/>
              <w:bottom w:val="single" w:sz="6" w:space="0" w:color="B9DFE7"/>
              <w:right w:val="single" w:sz="6" w:space="0" w:color="B9DFE7"/>
            </w:tcBorders>
            <w:shd w:val="clear" w:color="auto" w:fill="FFFFFF"/>
            <w:tcMar>
              <w:top w:w="60" w:type="dxa"/>
              <w:left w:w="75" w:type="dxa"/>
              <w:bottom w:w="60" w:type="dxa"/>
              <w:right w:w="75" w:type="dxa"/>
            </w:tcMar>
            <w:hideMark/>
          </w:tcPr>
          <w:p w:rsidR="001772D3" w:rsidRPr="001772D3" w:rsidRDefault="001772D3" w:rsidP="001772D3">
            <w:pPr>
              <w:spacing w:after="0" w:line="240" w:lineRule="auto"/>
              <w:rPr>
                <w:rFonts w:ascii="Arial" w:eastAsia="Times New Roman" w:hAnsi="Arial" w:cs="Arial"/>
                <w:color w:val="333333"/>
                <w:sz w:val="18"/>
                <w:szCs w:val="18"/>
              </w:rPr>
            </w:pPr>
            <w:r w:rsidRPr="001772D3">
              <w:rPr>
                <w:rFonts w:ascii="Arial" w:eastAsia="Times New Roman" w:hAnsi="Arial" w:cs="Arial"/>
                <w:color w:val="333333"/>
                <w:sz w:val="18"/>
                <w:szCs w:val="18"/>
              </w:rPr>
              <w:t>Unshielded</w:t>
            </w:r>
          </w:p>
        </w:tc>
      </w:tr>
      <w:tr w:rsidR="001772D3" w:rsidRPr="001772D3" w:rsidTr="001772D3">
        <w:tc>
          <w:tcPr>
            <w:tcW w:w="0" w:type="auto"/>
            <w:tcBorders>
              <w:top w:val="single" w:sz="6" w:space="0" w:color="B9DFE7"/>
              <w:left w:val="single" w:sz="6" w:space="0" w:color="B9DFE7"/>
              <w:bottom w:val="single" w:sz="6" w:space="0" w:color="B9DFE7"/>
              <w:right w:val="single" w:sz="6" w:space="0" w:color="B9DFE7"/>
            </w:tcBorders>
            <w:shd w:val="clear" w:color="auto" w:fill="FFFFFF"/>
            <w:tcMar>
              <w:top w:w="60" w:type="dxa"/>
              <w:left w:w="75" w:type="dxa"/>
              <w:bottom w:w="60" w:type="dxa"/>
              <w:right w:w="75" w:type="dxa"/>
            </w:tcMar>
            <w:hideMark/>
          </w:tcPr>
          <w:p w:rsidR="001772D3" w:rsidRPr="001772D3" w:rsidRDefault="001772D3" w:rsidP="001772D3">
            <w:pPr>
              <w:spacing w:after="0" w:line="240" w:lineRule="auto"/>
              <w:rPr>
                <w:rFonts w:ascii="Arial" w:eastAsia="Times New Roman" w:hAnsi="Arial" w:cs="Arial"/>
                <w:color w:val="333333"/>
                <w:sz w:val="18"/>
                <w:szCs w:val="18"/>
              </w:rPr>
            </w:pPr>
            <w:r w:rsidRPr="001772D3">
              <w:rPr>
                <w:rFonts w:ascii="Arial" w:eastAsia="Times New Roman" w:hAnsi="Arial" w:cs="Arial"/>
                <w:color w:val="333333"/>
                <w:sz w:val="18"/>
                <w:szCs w:val="18"/>
              </w:rPr>
              <w:t>Orthopedic </w:t>
            </w:r>
            <w:r w:rsidRPr="001772D3">
              <w:rPr>
                <w:rFonts w:ascii="Arial" w:eastAsia="Times New Roman" w:hAnsi="Arial" w:cs="Arial"/>
                <w:color w:val="333333"/>
                <w:sz w:val="18"/>
                <w:szCs w:val="18"/>
                <w:vertAlign w:val="superscript"/>
              </w:rPr>
              <w:t>[</w:t>
            </w:r>
            <w:hyperlink r:id="rId77" w:anchor="TS" w:history="1">
              <w:r w:rsidRPr="001772D3">
                <w:rPr>
                  <w:rFonts w:ascii="Arial" w:eastAsia="Times New Roman" w:hAnsi="Arial" w:cs="Arial"/>
                  <w:color w:val="0560A6"/>
                  <w:sz w:val="18"/>
                  <w:szCs w:val="18"/>
                  <w:u w:val="single"/>
                  <w:vertAlign w:val="superscript"/>
                </w:rPr>
                <w:t>TS</w:t>
              </w:r>
            </w:hyperlink>
            <w:r w:rsidRPr="001772D3">
              <w:rPr>
                <w:rFonts w:ascii="Arial" w:eastAsia="Times New Roman" w:hAnsi="Arial" w:cs="Arial"/>
                <w:color w:val="333333"/>
                <w:sz w:val="18"/>
                <w:szCs w:val="18"/>
                <w:vertAlign w:val="superscript"/>
              </w:rPr>
              <w:t>]</w:t>
            </w:r>
          </w:p>
        </w:tc>
        <w:tc>
          <w:tcPr>
            <w:tcW w:w="2340" w:type="dxa"/>
            <w:tcBorders>
              <w:top w:val="single" w:sz="6" w:space="0" w:color="B9DFE7"/>
              <w:left w:val="single" w:sz="6" w:space="0" w:color="B9DFE7"/>
              <w:bottom w:val="single" w:sz="6" w:space="0" w:color="B9DFE7"/>
              <w:right w:val="single" w:sz="6" w:space="0" w:color="B9DFE7"/>
            </w:tcBorders>
            <w:shd w:val="clear" w:color="auto" w:fill="FFFFFF"/>
            <w:tcMar>
              <w:top w:w="60" w:type="dxa"/>
              <w:left w:w="75" w:type="dxa"/>
              <w:bottom w:w="60" w:type="dxa"/>
              <w:right w:w="75" w:type="dxa"/>
            </w:tcMar>
            <w:hideMark/>
          </w:tcPr>
          <w:p w:rsidR="001772D3" w:rsidRPr="001772D3" w:rsidRDefault="001772D3" w:rsidP="001772D3">
            <w:pPr>
              <w:spacing w:after="240" w:line="312" w:lineRule="atLeast"/>
              <w:jc w:val="center"/>
              <w:rPr>
                <w:rFonts w:ascii="Arial" w:eastAsia="Times New Roman" w:hAnsi="Arial" w:cs="Arial"/>
                <w:color w:val="333333"/>
                <w:sz w:val="18"/>
                <w:szCs w:val="18"/>
              </w:rPr>
            </w:pPr>
            <w:r w:rsidRPr="001772D3">
              <w:rPr>
                <w:rFonts w:ascii="Arial" w:eastAsia="Times New Roman" w:hAnsi="Arial" w:cs="Arial"/>
                <w:color w:val="333333"/>
                <w:sz w:val="18"/>
                <w:szCs w:val="18"/>
              </w:rPr>
              <w:t>0.050</w:t>
            </w:r>
          </w:p>
        </w:tc>
        <w:tc>
          <w:tcPr>
            <w:tcW w:w="2775" w:type="dxa"/>
            <w:tcBorders>
              <w:top w:val="single" w:sz="6" w:space="0" w:color="B9DFE7"/>
              <w:left w:val="single" w:sz="6" w:space="0" w:color="B9DFE7"/>
              <w:bottom w:val="single" w:sz="6" w:space="0" w:color="B9DFE7"/>
              <w:right w:val="single" w:sz="6" w:space="0" w:color="B9DFE7"/>
            </w:tcBorders>
            <w:shd w:val="clear" w:color="auto" w:fill="FFFFFF"/>
            <w:tcMar>
              <w:top w:w="60" w:type="dxa"/>
              <w:left w:w="75" w:type="dxa"/>
              <w:bottom w:w="60" w:type="dxa"/>
              <w:right w:w="75" w:type="dxa"/>
            </w:tcMar>
            <w:hideMark/>
          </w:tcPr>
          <w:p w:rsidR="001772D3" w:rsidRPr="001772D3" w:rsidRDefault="001772D3" w:rsidP="001772D3">
            <w:pPr>
              <w:spacing w:after="0" w:line="240" w:lineRule="auto"/>
              <w:rPr>
                <w:rFonts w:ascii="Arial" w:eastAsia="Times New Roman" w:hAnsi="Arial" w:cs="Arial"/>
                <w:color w:val="333333"/>
                <w:sz w:val="18"/>
                <w:szCs w:val="18"/>
              </w:rPr>
            </w:pPr>
            <w:r w:rsidRPr="001772D3">
              <w:rPr>
                <w:rFonts w:ascii="Arial" w:eastAsia="Times New Roman" w:hAnsi="Arial" w:cs="Arial"/>
                <w:color w:val="333333"/>
                <w:sz w:val="18"/>
                <w:szCs w:val="18"/>
              </w:rPr>
              <w:t>Unshielded</w:t>
            </w:r>
          </w:p>
        </w:tc>
      </w:tr>
      <w:tr w:rsidR="001772D3" w:rsidRPr="001772D3" w:rsidTr="001772D3">
        <w:tc>
          <w:tcPr>
            <w:tcW w:w="0" w:type="auto"/>
            <w:tcBorders>
              <w:top w:val="single" w:sz="6" w:space="0" w:color="B9DFE7"/>
              <w:left w:val="single" w:sz="6" w:space="0" w:color="B9DFE7"/>
              <w:bottom w:val="single" w:sz="6" w:space="0" w:color="B9DFE7"/>
              <w:right w:val="single" w:sz="6" w:space="0" w:color="B9DFE7"/>
            </w:tcBorders>
            <w:shd w:val="clear" w:color="auto" w:fill="FFFFFF"/>
            <w:tcMar>
              <w:top w:w="60" w:type="dxa"/>
              <w:left w:w="75" w:type="dxa"/>
              <w:bottom w:w="60" w:type="dxa"/>
              <w:right w:w="75" w:type="dxa"/>
            </w:tcMar>
            <w:hideMark/>
          </w:tcPr>
          <w:p w:rsidR="001772D3" w:rsidRPr="001772D3" w:rsidRDefault="001772D3" w:rsidP="001772D3">
            <w:pPr>
              <w:spacing w:after="0" w:line="240" w:lineRule="auto"/>
              <w:rPr>
                <w:rFonts w:ascii="Arial" w:eastAsia="Times New Roman" w:hAnsi="Arial" w:cs="Arial"/>
                <w:color w:val="333333"/>
                <w:sz w:val="18"/>
                <w:szCs w:val="18"/>
              </w:rPr>
            </w:pPr>
            <w:r w:rsidRPr="001772D3">
              <w:rPr>
                <w:rFonts w:ascii="Arial" w:eastAsia="Times New Roman" w:hAnsi="Arial" w:cs="Arial"/>
                <w:color w:val="333333"/>
                <w:sz w:val="18"/>
                <w:szCs w:val="18"/>
              </w:rPr>
              <w:t>HSG </w:t>
            </w:r>
            <w:r w:rsidRPr="001772D3">
              <w:rPr>
                <w:rFonts w:ascii="Arial" w:eastAsia="Times New Roman" w:hAnsi="Arial" w:cs="Arial"/>
                <w:color w:val="333333"/>
                <w:sz w:val="18"/>
                <w:szCs w:val="18"/>
                <w:vertAlign w:val="superscript"/>
              </w:rPr>
              <w:t>[</w:t>
            </w:r>
            <w:hyperlink r:id="rId78" w:anchor="SU" w:history="1">
              <w:r w:rsidRPr="001772D3">
                <w:rPr>
                  <w:rFonts w:ascii="Arial" w:eastAsia="Times New Roman" w:hAnsi="Arial" w:cs="Arial"/>
                  <w:color w:val="0560A6"/>
                  <w:sz w:val="18"/>
                  <w:szCs w:val="18"/>
                  <w:u w:val="single"/>
                  <w:vertAlign w:val="superscript"/>
                </w:rPr>
                <w:t>SU</w:t>
              </w:r>
            </w:hyperlink>
            <w:r w:rsidRPr="001772D3">
              <w:rPr>
                <w:rFonts w:ascii="Arial" w:eastAsia="Times New Roman" w:hAnsi="Arial" w:cs="Arial"/>
                <w:color w:val="333333"/>
                <w:sz w:val="18"/>
                <w:szCs w:val="18"/>
                <w:vertAlign w:val="superscript"/>
              </w:rPr>
              <w:t>]</w:t>
            </w:r>
          </w:p>
        </w:tc>
        <w:tc>
          <w:tcPr>
            <w:tcW w:w="2340" w:type="dxa"/>
            <w:tcBorders>
              <w:top w:val="single" w:sz="6" w:space="0" w:color="B9DFE7"/>
              <w:left w:val="single" w:sz="6" w:space="0" w:color="B9DFE7"/>
              <w:bottom w:val="single" w:sz="6" w:space="0" w:color="B9DFE7"/>
              <w:right w:val="single" w:sz="6" w:space="0" w:color="B9DFE7"/>
            </w:tcBorders>
            <w:shd w:val="clear" w:color="auto" w:fill="FFFFFF"/>
            <w:tcMar>
              <w:top w:w="60" w:type="dxa"/>
              <w:left w:w="75" w:type="dxa"/>
              <w:bottom w:w="60" w:type="dxa"/>
              <w:right w:w="75" w:type="dxa"/>
            </w:tcMar>
            <w:hideMark/>
          </w:tcPr>
          <w:p w:rsidR="001772D3" w:rsidRPr="001772D3" w:rsidRDefault="001772D3" w:rsidP="001772D3">
            <w:pPr>
              <w:spacing w:after="240" w:line="312" w:lineRule="atLeast"/>
              <w:jc w:val="center"/>
              <w:rPr>
                <w:rFonts w:ascii="Arial" w:eastAsia="Times New Roman" w:hAnsi="Arial" w:cs="Arial"/>
                <w:color w:val="333333"/>
                <w:sz w:val="18"/>
                <w:szCs w:val="18"/>
              </w:rPr>
            </w:pPr>
            <w:r w:rsidRPr="001772D3">
              <w:rPr>
                <w:rFonts w:ascii="Arial" w:eastAsia="Times New Roman" w:hAnsi="Arial" w:cs="Arial"/>
                <w:color w:val="333333"/>
                <w:sz w:val="18"/>
                <w:szCs w:val="18"/>
              </w:rPr>
              <w:t>0.22</w:t>
            </w:r>
          </w:p>
        </w:tc>
        <w:tc>
          <w:tcPr>
            <w:tcW w:w="2775" w:type="dxa"/>
            <w:tcBorders>
              <w:top w:val="single" w:sz="6" w:space="0" w:color="B9DFE7"/>
              <w:left w:val="single" w:sz="6" w:space="0" w:color="B9DFE7"/>
              <w:bottom w:val="single" w:sz="6" w:space="0" w:color="B9DFE7"/>
              <w:right w:val="single" w:sz="6" w:space="0" w:color="B9DFE7"/>
            </w:tcBorders>
            <w:shd w:val="clear" w:color="auto" w:fill="FFFFFF"/>
            <w:tcMar>
              <w:top w:w="60" w:type="dxa"/>
              <w:left w:w="75" w:type="dxa"/>
              <w:bottom w:w="60" w:type="dxa"/>
              <w:right w:w="75" w:type="dxa"/>
            </w:tcMar>
            <w:hideMark/>
          </w:tcPr>
          <w:p w:rsidR="001772D3" w:rsidRPr="001772D3" w:rsidRDefault="001772D3" w:rsidP="001772D3">
            <w:pPr>
              <w:spacing w:after="0" w:line="240" w:lineRule="auto"/>
              <w:rPr>
                <w:rFonts w:ascii="Arial" w:eastAsia="Times New Roman" w:hAnsi="Arial" w:cs="Arial"/>
                <w:color w:val="333333"/>
                <w:sz w:val="18"/>
                <w:szCs w:val="18"/>
              </w:rPr>
            </w:pPr>
            <w:r w:rsidRPr="001772D3">
              <w:rPr>
                <w:rFonts w:ascii="Arial" w:eastAsia="Times New Roman" w:hAnsi="Arial" w:cs="Arial"/>
                <w:color w:val="333333"/>
                <w:sz w:val="18"/>
                <w:szCs w:val="18"/>
              </w:rPr>
              <w:t>Unshielded</w:t>
            </w:r>
          </w:p>
        </w:tc>
      </w:tr>
      <w:tr w:rsidR="001772D3" w:rsidRPr="001772D3" w:rsidTr="001772D3">
        <w:tc>
          <w:tcPr>
            <w:tcW w:w="0" w:type="auto"/>
            <w:tcBorders>
              <w:top w:val="single" w:sz="6" w:space="0" w:color="B9DFE7"/>
              <w:left w:val="single" w:sz="6" w:space="0" w:color="B9DFE7"/>
              <w:bottom w:val="single" w:sz="6" w:space="0" w:color="B9DFE7"/>
              <w:right w:val="single" w:sz="6" w:space="0" w:color="B9DFE7"/>
            </w:tcBorders>
            <w:shd w:val="clear" w:color="auto" w:fill="FFFFFF"/>
            <w:tcMar>
              <w:top w:w="60" w:type="dxa"/>
              <w:left w:w="75" w:type="dxa"/>
              <w:bottom w:w="60" w:type="dxa"/>
              <w:right w:w="75" w:type="dxa"/>
            </w:tcMar>
            <w:hideMark/>
          </w:tcPr>
          <w:p w:rsidR="001772D3" w:rsidRPr="001772D3" w:rsidRDefault="001772D3" w:rsidP="001772D3">
            <w:pPr>
              <w:spacing w:after="0" w:line="240" w:lineRule="auto"/>
              <w:rPr>
                <w:rFonts w:ascii="Arial" w:eastAsia="Times New Roman" w:hAnsi="Arial" w:cs="Arial"/>
                <w:color w:val="333333"/>
                <w:sz w:val="18"/>
                <w:szCs w:val="18"/>
              </w:rPr>
            </w:pPr>
            <w:r w:rsidRPr="001772D3">
              <w:rPr>
                <w:rFonts w:ascii="Arial" w:eastAsia="Times New Roman" w:hAnsi="Arial" w:cs="Arial"/>
                <w:color w:val="333333"/>
                <w:sz w:val="18"/>
                <w:szCs w:val="18"/>
              </w:rPr>
              <w:t>ERCP </w:t>
            </w:r>
            <w:r w:rsidRPr="001772D3">
              <w:rPr>
                <w:rFonts w:ascii="Arial" w:eastAsia="Times New Roman" w:hAnsi="Arial" w:cs="Arial"/>
                <w:color w:val="333333"/>
                <w:sz w:val="18"/>
                <w:szCs w:val="18"/>
                <w:vertAlign w:val="superscript"/>
              </w:rPr>
              <w:t>[</w:t>
            </w:r>
            <w:hyperlink r:id="rId79" w:anchor="OL" w:history="1">
              <w:r w:rsidRPr="001772D3">
                <w:rPr>
                  <w:rFonts w:ascii="Arial" w:eastAsia="Times New Roman" w:hAnsi="Arial" w:cs="Arial"/>
                  <w:color w:val="0560A6"/>
                  <w:sz w:val="18"/>
                  <w:szCs w:val="18"/>
                  <w:u w:val="single"/>
                  <w:vertAlign w:val="superscript"/>
                </w:rPr>
                <w:t>OL</w:t>
              </w:r>
            </w:hyperlink>
            <w:r w:rsidRPr="001772D3">
              <w:rPr>
                <w:rFonts w:ascii="Arial" w:eastAsia="Times New Roman" w:hAnsi="Arial" w:cs="Arial"/>
                <w:color w:val="333333"/>
                <w:sz w:val="18"/>
                <w:szCs w:val="18"/>
                <w:vertAlign w:val="superscript"/>
              </w:rPr>
              <w:t>]</w:t>
            </w:r>
          </w:p>
        </w:tc>
        <w:tc>
          <w:tcPr>
            <w:tcW w:w="2340" w:type="dxa"/>
            <w:tcBorders>
              <w:top w:val="single" w:sz="6" w:space="0" w:color="B9DFE7"/>
              <w:left w:val="single" w:sz="6" w:space="0" w:color="B9DFE7"/>
              <w:bottom w:val="single" w:sz="6" w:space="0" w:color="B9DFE7"/>
              <w:right w:val="single" w:sz="6" w:space="0" w:color="B9DFE7"/>
            </w:tcBorders>
            <w:shd w:val="clear" w:color="auto" w:fill="FFFFFF"/>
            <w:tcMar>
              <w:top w:w="60" w:type="dxa"/>
              <w:left w:w="75" w:type="dxa"/>
              <w:bottom w:w="60" w:type="dxa"/>
              <w:right w:w="75" w:type="dxa"/>
            </w:tcMar>
            <w:hideMark/>
          </w:tcPr>
          <w:p w:rsidR="001772D3" w:rsidRPr="001772D3" w:rsidRDefault="001772D3" w:rsidP="001772D3">
            <w:pPr>
              <w:spacing w:after="240" w:line="312" w:lineRule="atLeast"/>
              <w:jc w:val="center"/>
              <w:rPr>
                <w:rFonts w:ascii="Arial" w:eastAsia="Times New Roman" w:hAnsi="Arial" w:cs="Arial"/>
                <w:color w:val="333333"/>
                <w:sz w:val="18"/>
                <w:szCs w:val="18"/>
              </w:rPr>
            </w:pPr>
            <w:r w:rsidRPr="001772D3">
              <w:rPr>
                <w:rFonts w:ascii="Arial" w:eastAsia="Times New Roman" w:hAnsi="Arial" w:cs="Arial"/>
                <w:color w:val="333333"/>
                <w:sz w:val="18"/>
                <w:szCs w:val="18"/>
              </w:rPr>
              <w:t>0.094-0.340</w:t>
            </w:r>
          </w:p>
        </w:tc>
        <w:tc>
          <w:tcPr>
            <w:tcW w:w="2775" w:type="dxa"/>
            <w:tcBorders>
              <w:top w:val="single" w:sz="6" w:space="0" w:color="B9DFE7"/>
              <w:left w:val="single" w:sz="6" w:space="0" w:color="B9DFE7"/>
              <w:bottom w:val="single" w:sz="6" w:space="0" w:color="B9DFE7"/>
              <w:right w:val="single" w:sz="6" w:space="0" w:color="B9DFE7"/>
            </w:tcBorders>
            <w:shd w:val="clear" w:color="auto" w:fill="FFFFFF"/>
            <w:tcMar>
              <w:top w:w="60" w:type="dxa"/>
              <w:left w:w="75" w:type="dxa"/>
              <w:bottom w:w="60" w:type="dxa"/>
              <w:right w:w="75" w:type="dxa"/>
            </w:tcMar>
            <w:hideMark/>
          </w:tcPr>
          <w:p w:rsidR="001772D3" w:rsidRPr="001772D3" w:rsidRDefault="001772D3" w:rsidP="001772D3">
            <w:pPr>
              <w:spacing w:after="0" w:line="240" w:lineRule="auto"/>
              <w:rPr>
                <w:rFonts w:ascii="Arial" w:eastAsia="Times New Roman" w:hAnsi="Arial" w:cs="Arial"/>
                <w:color w:val="333333"/>
                <w:sz w:val="18"/>
                <w:szCs w:val="18"/>
              </w:rPr>
            </w:pPr>
            <w:r w:rsidRPr="001772D3">
              <w:rPr>
                <w:rFonts w:ascii="Arial" w:eastAsia="Times New Roman" w:hAnsi="Arial" w:cs="Arial"/>
                <w:color w:val="333333"/>
                <w:sz w:val="18"/>
                <w:szCs w:val="18"/>
              </w:rPr>
              <w:t>Undercouch X ray tube</w:t>
            </w:r>
          </w:p>
        </w:tc>
      </w:tr>
      <w:tr w:rsidR="001772D3" w:rsidRPr="001772D3" w:rsidTr="001772D3">
        <w:tc>
          <w:tcPr>
            <w:tcW w:w="0" w:type="auto"/>
            <w:tcBorders>
              <w:top w:val="single" w:sz="6" w:space="0" w:color="B9DFE7"/>
              <w:left w:val="single" w:sz="6" w:space="0" w:color="B9DFE7"/>
              <w:bottom w:val="single" w:sz="6" w:space="0" w:color="B9DFE7"/>
              <w:right w:val="single" w:sz="6" w:space="0" w:color="B9DFE7"/>
            </w:tcBorders>
            <w:shd w:val="clear" w:color="auto" w:fill="FFFFFF"/>
            <w:tcMar>
              <w:top w:w="60" w:type="dxa"/>
              <w:left w:w="75" w:type="dxa"/>
              <w:bottom w:w="60" w:type="dxa"/>
              <w:right w:w="75" w:type="dxa"/>
            </w:tcMar>
            <w:hideMark/>
          </w:tcPr>
          <w:p w:rsidR="001772D3" w:rsidRPr="001772D3" w:rsidRDefault="001772D3" w:rsidP="001772D3">
            <w:pPr>
              <w:spacing w:after="0" w:line="240" w:lineRule="auto"/>
              <w:rPr>
                <w:rFonts w:ascii="Arial" w:eastAsia="Times New Roman" w:hAnsi="Arial" w:cs="Arial"/>
                <w:color w:val="333333"/>
                <w:sz w:val="18"/>
                <w:szCs w:val="18"/>
              </w:rPr>
            </w:pPr>
            <w:r w:rsidRPr="001772D3">
              <w:rPr>
                <w:rFonts w:ascii="Arial" w:eastAsia="Times New Roman" w:hAnsi="Arial" w:cs="Arial"/>
                <w:color w:val="333333"/>
                <w:sz w:val="18"/>
                <w:szCs w:val="18"/>
              </w:rPr>
              <w:t>ERCP </w:t>
            </w:r>
            <w:r w:rsidRPr="001772D3">
              <w:rPr>
                <w:rFonts w:ascii="Arial" w:eastAsia="Times New Roman" w:hAnsi="Arial" w:cs="Arial"/>
                <w:color w:val="333333"/>
                <w:sz w:val="18"/>
                <w:szCs w:val="18"/>
                <w:vertAlign w:val="superscript"/>
              </w:rPr>
              <w:t>[</w:t>
            </w:r>
            <w:hyperlink r:id="rId80" w:anchor="BU" w:history="1">
              <w:r w:rsidRPr="001772D3">
                <w:rPr>
                  <w:rFonts w:ascii="Arial" w:eastAsia="Times New Roman" w:hAnsi="Arial" w:cs="Arial"/>
                  <w:color w:val="0560A6"/>
                  <w:sz w:val="18"/>
                  <w:szCs w:val="18"/>
                  <w:u w:val="single"/>
                  <w:vertAlign w:val="superscript"/>
                </w:rPr>
                <w:t>BU</w:t>
              </w:r>
            </w:hyperlink>
            <w:r w:rsidRPr="001772D3">
              <w:rPr>
                <w:rFonts w:ascii="Arial" w:eastAsia="Times New Roman" w:hAnsi="Arial" w:cs="Arial"/>
                <w:color w:val="333333"/>
                <w:sz w:val="18"/>
                <w:szCs w:val="18"/>
                <w:vertAlign w:val="superscript"/>
              </w:rPr>
              <w:t>]</w:t>
            </w:r>
          </w:p>
        </w:tc>
        <w:tc>
          <w:tcPr>
            <w:tcW w:w="2340" w:type="dxa"/>
            <w:tcBorders>
              <w:top w:val="single" w:sz="6" w:space="0" w:color="B9DFE7"/>
              <w:left w:val="single" w:sz="6" w:space="0" w:color="B9DFE7"/>
              <w:bottom w:val="single" w:sz="6" w:space="0" w:color="B9DFE7"/>
              <w:right w:val="single" w:sz="6" w:space="0" w:color="B9DFE7"/>
            </w:tcBorders>
            <w:shd w:val="clear" w:color="auto" w:fill="FFFFFF"/>
            <w:tcMar>
              <w:top w:w="60" w:type="dxa"/>
              <w:left w:w="75" w:type="dxa"/>
              <w:bottom w:w="60" w:type="dxa"/>
              <w:right w:w="75" w:type="dxa"/>
            </w:tcMar>
            <w:hideMark/>
          </w:tcPr>
          <w:p w:rsidR="001772D3" w:rsidRPr="001772D3" w:rsidRDefault="001772D3" w:rsidP="001772D3">
            <w:pPr>
              <w:spacing w:after="240" w:line="312" w:lineRule="atLeast"/>
              <w:jc w:val="center"/>
              <w:rPr>
                <w:rFonts w:ascii="Arial" w:eastAsia="Times New Roman" w:hAnsi="Arial" w:cs="Arial"/>
                <w:color w:val="333333"/>
                <w:sz w:val="18"/>
                <w:szCs w:val="18"/>
              </w:rPr>
            </w:pPr>
            <w:r w:rsidRPr="001772D3">
              <w:rPr>
                <w:rFonts w:ascii="Arial" w:eastAsia="Times New Roman" w:hAnsi="Arial" w:cs="Arial"/>
                <w:color w:val="333333"/>
                <w:sz w:val="18"/>
                <w:szCs w:val="18"/>
              </w:rPr>
              <w:t>2.8</w:t>
            </w:r>
          </w:p>
        </w:tc>
        <w:tc>
          <w:tcPr>
            <w:tcW w:w="2775" w:type="dxa"/>
            <w:tcBorders>
              <w:top w:val="single" w:sz="6" w:space="0" w:color="B9DFE7"/>
              <w:left w:val="single" w:sz="6" w:space="0" w:color="B9DFE7"/>
              <w:bottom w:val="single" w:sz="6" w:space="0" w:color="B9DFE7"/>
              <w:right w:val="single" w:sz="6" w:space="0" w:color="B9DFE7"/>
            </w:tcBorders>
            <w:shd w:val="clear" w:color="auto" w:fill="FFFFFF"/>
            <w:tcMar>
              <w:top w:w="60" w:type="dxa"/>
              <w:left w:w="75" w:type="dxa"/>
              <w:bottom w:w="60" w:type="dxa"/>
              <w:right w:w="75" w:type="dxa"/>
            </w:tcMar>
            <w:hideMark/>
          </w:tcPr>
          <w:p w:rsidR="001772D3" w:rsidRPr="001772D3" w:rsidRDefault="001772D3" w:rsidP="001772D3">
            <w:pPr>
              <w:spacing w:after="0" w:line="240" w:lineRule="auto"/>
              <w:rPr>
                <w:rFonts w:ascii="Arial" w:eastAsia="Times New Roman" w:hAnsi="Arial" w:cs="Arial"/>
                <w:color w:val="333333"/>
                <w:sz w:val="18"/>
                <w:szCs w:val="18"/>
              </w:rPr>
            </w:pPr>
            <w:r w:rsidRPr="001772D3">
              <w:rPr>
                <w:rFonts w:ascii="Arial" w:eastAsia="Times New Roman" w:hAnsi="Arial" w:cs="Arial"/>
                <w:color w:val="333333"/>
                <w:sz w:val="18"/>
                <w:szCs w:val="18"/>
              </w:rPr>
              <w:t>Overcouch X ray tube</w:t>
            </w:r>
          </w:p>
        </w:tc>
      </w:tr>
    </w:tbl>
    <w:p w:rsidR="001772D3" w:rsidRPr="001772D3" w:rsidRDefault="001772D3" w:rsidP="001772D3">
      <w:pPr>
        <w:shd w:val="clear" w:color="auto" w:fill="FFFFFF"/>
        <w:spacing w:after="240" w:line="312" w:lineRule="atLeast"/>
        <w:rPr>
          <w:rFonts w:ascii="Arial" w:eastAsia="Times New Roman" w:hAnsi="Arial" w:cs="Arial"/>
          <w:color w:val="333333"/>
          <w:sz w:val="18"/>
          <w:szCs w:val="18"/>
        </w:rPr>
      </w:pPr>
      <w:r w:rsidRPr="001772D3">
        <w:rPr>
          <w:rFonts w:ascii="Arial" w:eastAsia="Times New Roman" w:hAnsi="Arial" w:cs="Arial"/>
          <w:color w:val="333333"/>
          <w:sz w:val="18"/>
          <w:szCs w:val="18"/>
        </w:rPr>
        <w:t>As per reported results, eye lens doses vary considerably. Depending on the method used for dose assessment, use of protective tools and applied working practice, eye lens doses per procedure range from 10 µSv to few mSv. The highest values are related to the overcouch X ray tube geometry and the absence of ceiling suspended screens and glasses.</w:t>
      </w:r>
    </w:p>
    <w:p w:rsidR="001772D3" w:rsidRPr="001772D3" w:rsidRDefault="001772D3" w:rsidP="001772D3">
      <w:pPr>
        <w:shd w:val="clear" w:color="auto" w:fill="FFFFFF"/>
        <w:spacing w:after="240" w:line="312" w:lineRule="atLeast"/>
        <w:rPr>
          <w:rFonts w:ascii="Arial" w:eastAsia="Times New Roman" w:hAnsi="Arial" w:cs="Arial"/>
          <w:color w:val="333333"/>
          <w:sz w:val="18"/>
          <w:szCs w:val="18"/>
        </w:rPr>
      </w:pPr>
      <w:r w:rsidRPr="001772D3">
        <w:rPr>
          <w:rFonts w:ascii="Arial" w:eastAsia="Times New Roman" w:hAnsi="Arial" w:cs="Arial"/>
          <w:color w:val="333333"/>
          <w:sz w:val="18"/>
          <w:szCs w:val="18"/>
        </w:rPr>
        <w:t>Unfortunately, there is little useful dosimetry or information on workplace practices relative to ocular exposures of interventional physicians or paramedical personnel during such procedures. As an example, in during various radiation protection training courses, in which cardiologists from over 56 countries participated, responses indicated that only 33%–77% of interventional cardiologists used radiation badges routinely.</w:t>
      </w:r>
    </w:p>
    <w:p w:rsidR="001772D3" w:rsidRPr="001772D3" w:rsidRDefault="001772D3" w:rsidP="001772D3">
      <w:pPr>
        <w:shd w:val="clear" w:color="auto" w:fill="FFFFFF"/>
        <w:spacing w:after="240" w:line="312" w:lineRule="atLeast"/>
        <w:rPr>
          <w:rFonts w:ascii="Arial" w:eastAsia="Times New Roman" w:hAnsi="Arial" w:cs="Arial"/>
          <w:color w:val="333333"/>
          <w:sz w:val="18"/>
          <w:szCs w:val="18"/>
        </w:rPr>
      </w:pPr>
      <w:hyperlink r:id="rId81" w:anchor="top" w:history="1">
        <w:r w:rsidRPr="001772D3">
          <w:rPr>
            <w:rFonts w:ascii="Arial" w:eastAsia="Times New Roman" w:hAnsi="Arial" w:cs="Arial"/>
            <w:b/>
            <w:bCs/>
            <w:color w:val="0560A6"/>
            <w:sz w:val="17"/>
            <w:szCs w:val="17"/>
            <w:u w:val="single"/>
          </w:rPr>
          <w:t>Page Top</w:t>
        </w:r>
      </w:hyperlink>
    </w:p>
    <w:p w:rsidR="001772D3" w:rsidRPr="001772D3" w:rsidRDefault="001772D3" w:rsidP="001772D3">
      <w:pPr>
        <w:shd w:val="clear" w:color="auto" w:fill="FFFFFF"/>
        <w:spacing w:after="120" w:line="240" w:lineRule="auto"/>
        <w:outlineLvl w:val="3"/>
        <w:rPr>
          <w:rFonts w:ascii="Arial" w:eastAsia="Times New Roman" w:hAnsi="Arial" w:cs="Arial"/>
          <w:b/>
          <w:bCs/>
          <w:color w:val="333333"/>
          <w:sz w:val="32"/>
          <w:szCs w:val="32"/>
        </w:rPr>
      </w:pPr>
      <w:bookmarkStart w:id="15" w:name="CAT_FAQ015"/>
      <w:r w:rsidRPr="001772D3">
        <w:rPr>
          <w:rFonts w:ascii="Arial" w:eastAsia="Times New Roman" w:hAnsi="Arial" w:cs="Arial"/>
          <w:b/>
          <w:bCs/>
          <w:color w:val="0560A6"/>
          <w:sz w:val="32"/>
          <w:szCs w:val="32"/>
        </w:rPr>
        <w:t>15. How can eye lens dose be measured more effectively?</w:t>
      </w:r>
      <w:bookmarkEnd w:id="15"/>
    </w:p>
    <w:p w:rsidR="001772D3" w:rsidRPr="001772D3" w:rsidRDefault="001772D3" w:rsidP="001772D3">
      <w:pPr>
        <w:shd w:val="clear" w:color="auto" w:fill="FFFFFF"/>
        <w:spacing w:after="240" w:line="312" w:lineRule="atLeast"/>
        <w:rPr>
          <w:rFonts w:ascii="Arial" w:eastAsia="Times New Roman" w:hAnsi="Arial" w:cs="Arial"/>
          <w:color w:val="333333"/>
          <w:sz w:val="18"/>
          <w:szCs w:val="18"/>
        </w:rPr>
      </w:pPr>
      <w:r w:rsidRPr="001772D3">
        <w:rPr>
          <w:rFonts w:ascii="Arial" w:eastAsia="Times New Roman" w:hAnsi="Arial" w:cs="Arial"/>
          <w:color w:val="333333"/>
          <w:sz w:val="18"/>
          <w:szCs w:val="18"/>
        </w:rPr>
        <w:t>At present, there is no dosimeter specifically designed for routine eye lens monitoring, although the crucial issue is the actual radiation dose to the lens. It is difficult to find reliable dose monitoring data that can provide an accurate estimation of the dose to the eye lens. Direct monitoring of eye dose, for example by use of small semi-conductor detectors clipped onto spectacles, is an ideal approach, but there is currently dearth of data on this method.</w:t>
      </w:r>
    </w:p>
    <w:p w:rsidR="001772D3" w:rsidRPr="001772D3" w:rsidRDefault="001772D3" w:rsidP="001772D3">
      <w:pPr>
        <w:shd w:val="clear" w:color="auto" w:fill="FFFFFF"/>
        <w:spacing w:after="240" w:line="312" w:lineRule="atLeast"/>
        <w:rPr>
          <w:rFonts w:ascii="Arial" w:eastAsia="Times New Roman" w:hAnsi="Arial" w:cs="Arial"/>
          <w:color w:val="333333"/>
          <w:sz w:val="18"/>
          <w:szCs w:val="18"/>
        </w:rPr>
      </w:pPr>
      <w:r w:rsidRPr="001772D3">
        <w:rPr>
          <w:rFonts w:ascii="Arial" w:eastAsia="Times New Roman" w:hAnsi="Arial" w:cs="Arial"/>
          <w:color w:val="333333"/>
          <w:sz w:val="18"/>
          <w:szCs w:val="18"/>
        </w:rPr>
        <w:t>In theory, to monitor the eye lens dose, the operational quantity H</w:t>
      </w:r>
      <w:r w:rsidRPr="001772D3">
        <w:rPr>
          <w:rFonts w:ascii="Arial" w:eastAsia="Times New Roman" w:hAnsi="Arial" w:cs="Arial"/>
          <w:color w:val="333333"/>
          <w:sz w:val="18"/>
          <w:szCs w:val="18"/>
          <w:vertAlign w:val="subscript"/>
        </w:rPr>
        <w:t>p</w:t>
      </w:r>
      <w:r w:rsidRPr="001772D3">
        <w:rPr>
          <w:rFonts w:ascii="Arial" w:eastAsia="Times New Roman" w:hAnsi="Arial" w:cs="Arial"/>
          <w:color w:val="333333"/>
          <w:sz w:val="18"/>
          <w:szCs w:val="18"/>
        </w:rPr>
        <w:t> (3) is the most appropriate one as the lens is covered by about 3 mm of tissue. However, this quantity is not commonly in use and respective dosimeters are rarely available. Fortunately, it could be shown that dosimeters designed to measure superficial dose H</w:t>
      </w:r>
      <w:r w:rsidRPr="001772D3">
        <w:rPr>
          <w:rFonts w:ascii="Arial" w:eastAsia="Times New Roman" w:hAnsi="Arial" w:cs="Arial"/>
          <w:color w:val="333333"/>
          <w:sz w:val="18"/>
          <w:szCs w:val="18"/>
          <w:vertAlign w:val="subscript"/>
        </w:rPr>
        <w:t>p</w:t>
      </w:r>
      <w:r w:rsidRPr="001772D3">
        <w:rPr>
          <w:rFonts w:ascii="Arial" w:eastAsia="Times New Roman" w:hAnsi="Arial" w:cs="Arial"/>
          <w:color w:val="333333"/>
          <w:sz w:val="18"/>
          <w:szCs w:val="18"/>
        </w:rPr>
        <w:t>(0.07) are able to sufficiently well estimate the eye lens dose due to photon radiation [].</w:t>
      </w:r>
    </w:p>
    <w:p w:rsidR="001772D3" w:rsidRPr="001772D3" w:rsidRDefault="001772D3" w:rsidP="001772D3">
      <w:pPr>
        <w:shd w:val="clear" w:color="auto" w:fill="FFFFFF"/>
        <w:spacing w:after="240" w:line="312" w:lineRule="atLeast"/>
        <w:rPr>
          <w:rFonts w:ascii="Arial" w:eastAsia="Times New Roman" w:hAnsi="Arial" w:cs="Arial"/>
          <w:color w:val="333333"/>
          <w:sz w:val="18"/>
          <w:szCs w:val="18"/>
        </w:rPr>
      </w:pPr>
      <w:r w:rsidRPr="001772D3">
        <w:rPr>
          <w:rFonts w:ascii="Arial" w:eastAsia="Times New Roman" w:hAnsi="Arial" w:cs="Arial"/>
          <w:color w:val="333333"/>
          <w:sz w:val="18"/>
          <w:szCs w:val="18"/>
        </w:rPr>
        <w:t>However, personal dosimetry varies widely among countries. Some countries require the use of a dosimeter outside the apron, whereas others place the device inside the apron. This difference notwithstanding, the literature suggests staff in cardiac catheterization laboratories and interventional suites may not always use personal dosimetry regularly, making retrospective dose estimates, especially those examining cumulative effects of many years of exposure [</w:t>
      </w:r>
      <w:hyperlink r:id="rId82" w:anchor="GU" w:history="1">
        <w:r w:rsidRPr="001772D3">
          <w:rPr>
            <w:rFonts w:ascii="Arial" w:eastAsia="Times New Roman" w:hAnsi="Arial" w:cs="Arial"/>
            <w:color w:val="0560A6"/>
            <w:sz w:val="18"/>
            <w:szCs w:val="18"/>
            <w:u w:val="single"/>
          </w:rPr>
          <w:t>GU</w:t>
        </w:r>
      </w:hyperlink>
      <w:r w:rsidRPr="001772D3">
        <w:rPr>
          <w:rFonts w:ascii="Arial" w:eastAsia="Times New Roman" w:hAnsi="Arial" w:cs="Arial"/>
          <w:color w:val="333333"/>
          <w:sz w:val="18"/>
          <w:szCs w:val="18"/>
        </w:rPr>
        <w:t>; </w:t>
      </w:r>
      <w:hyperlink r:id="rId83" w:anchor="RE" w:history="1">
        <w:r w:rsidRPr="001772D3">
          <w:rPr>
            <w:rFonts w:ascii="Arial" w:eastAsia="Times New Roman" w:hAnsi="Arial" w:cs="Arial"/>
            <w:color w:val="0560A6"/>
            <w:sz w:val="18"/>
            <w:szCs w:val="18"/>
            <w:u w:val="single"/>
          </w:rPr>
          <w:t>RE</w:t>
        </w:r>
      </w:hyperlink>
      <w:r w:rsidRPr="001772D3">
        <w:rPr>
          <w:rFonts w:ascii="Arial" w:eastAsia="Times New Roman" w:hAnsi="Arial" w:cs="Arial"/>
          <w:color w:val="333333"/>
          <w:sz w:val="18"/>
          <w:szCs w:val="18"/>
        </w:rPr>
        <w:t>].</w:t>
      </w:r>
    </w:p>
    <w:p w:rsidR="001772D3" w:rsidRPr="001772D3" w:rsidRDefault="001772D3" w:rsidP="001772D3">
      <w:pPr>
        <w:shd w:val="clear" w:color="auto" w:fill="FFFFFF"/>
        <w:spacing w:after="240" w:line="312" w:lineRule="atLeast"/>
        <w:rPr>
          <w:rFonts w:ascii="Arial" w:eastAsia="Times New Roman" w:hAnsi="Arial" w:cs="Arial"/>
          <w:color w:val="333333"/>
          <w:sz w:val="18"/>
          <w:szCs w:val="18"/>
        </w:rPr>
      </w:pPr>
      <w:hyperlink r:id="rId84" w:anchor="top" w:history="1">
        <w:r w:rsidRPr="001772D3">
          <w:rPr>
            <w:rFonts w:ascii="Arial" w:eastAsia="Times New Roman" w:hAnsi="Arial" w:cs="Arial"/>
            <w:b/>
            <w:bCs/>
            <w:color w:val="0560A6"/>
            <w:sz w:val="17"/>
            <w:szCs w:val="17"/>
            <w:u w:val="single"/>
          </w:rPr>
          <w:t>Page Top</w:t>
        </w:r>
      </w:hyperlink>
    </w:p>
    <w:p w:rsidR="001772D3" w:rsidRPr="001772D3" w:rsidRDefault="001772D3" w:rsidP="001772D3">
      <w:pPr>
        <w:shd w:val="clear" w:color="auto" w:fill="FFFFFF"/>
        <w:spacing w:after="120" w:line="240" w:lineRule="auto"/>
        <w:outlineLvl w:val="3"/>
        <w:rPr>
          <w:rFonts w:ascii="Arial" w:eastAsia="Times New Roman" w:hAnsi="Arial" w:cs="Arial"/>
          <w:b/>
          <w:bCs/>
          <w:color w:val="333333"/>
          <w:sz w:val="32"/>
          <w:szCs w:val="32"/>
        </w:rPr>
      </w:pPr>
      <w:bookmarkStart w:id="16" w:name="CAT_FAQ016"/>
      <w:r w:rsidRPr="001772D3">
        <w:rPr>
          <w:rFonts w:ascii="Arial" w:eastAsia="Times New Roman" w:hAnsi="Arial" w:cs="Arial"/>
          <w:b/>
          <w:bCs/>
          <w:color w:val="0560A6"/>
          <w:sz w:val="32"/>
          <w:szCs w:val="32"/>
        </w:rPr>
        <w:lastRenderedPageBreak/>
        <w:t>16. Is there a correlation between staff eye lens doses and patient dose?</w:t>
      </w:r>
      <w:bookmarkEnd w:id="16"/>
    </w:p>
    <w:p w:rsidR="001772D3" w:rsidRPr="001772D3" w:rsidRDefault="001772D3" w:rsidP="001772D3">
      <w:pPr>
        <w:shd w:val="clear" w:color="auto" w:fill="FFFFFF"/>
        <w:spacing w:after="240" w:line="312" w:lineRule="atLeast"/>
        <w:rPr>
          <w:rFonts w:ascii="Arial" w:eastAsia="Times New Roman" w:hAnsi="Arial" w:cs="Arial"/>
          <w:color w:val="333333"/>
          <w:sz w:val="18"/>
          <w:szCs w:val="18"/>
        </w:rPr>
      </w:pPr>
      <w:r w:rsidRPr="001772D3">
        <w:rPr>
          <w:rFonts w:ascii="Arial" w:eastAsia="Times New Roman" w:hAnsi="Arial" w:cs="Arial"/>
          <w:color w:val="333333"/>
          <w:sz w:val="18"/>
          <w:szCs w:val="18"/>
        </w:rPr>
        <w:t>Yes, recent studies have established the correlation between dose to lens and dose for the patient in terms of kerma-area product (P</w:t>
      </w:r>
      <w:r w:rsidRPr="001772D3">
        <w:rPr>
          <w:rFonts w:ascii="Arial" w:eastAsia="Times New Roman" w:hAnsi="Arial" w:cs="Arial"/>
          <w:color w:val="333333"/>
          <w:sz w:val="18"/>
          <w:szCs w:val="18"/>
          <w:vertAlign w:val="subscript"/>
        </w:rPr>
        <w:t>KA</w:t>
      </w:r>
      <w:r w:rsidRPr="001772D3">
        <w:rPr>
          <w:rFonts w:ascii="Arial" w:eastAsia="Times New Roman" w:hAnsi="Arial" w:cs="Arial"/>
          <w:color w:val="333333"/>
          <w:sz w:val="18"/>
          <w:szCs w:val="18"/>
        </w:rPr>
        <w:t>). Using this correlation, a factor for estimating lens dose without measurements could possibly be found. P</w:t>
      </w:r>
      <w:r w:rsidRPr="001772D3">
        <w:rPr>
          <w:rFonts w:ascii="Arial" w:eastAsia="Times New Roman" w:hAnsi="Arial" w:cs="Arial"/>
          <w:color w:val="333333"/>
          <w:sz w:val="18"/>
          <w:szCs w:val="18"/>
          <w:vertAlign w:val="subscript"/>
        </w:rPr>
        <w:t>KA</w:t>
      </w:r>
      <w:r w:rsidRPr="001772D3">
        <w:rPr>
          <w:rFonts w:ascii="Arial" w:eastAsia="Times New Roman" w:hAnsi="Arial" w:cs="Arial"/>
          <w:color w:val="333333"/>
          <w:sz w:val="18"/>
          <w:szCs w:val="18"/>
        </w:rPr>
        <w:t> may be useful as a surrogate measure of eye lens dose to operator if measured dose using eye dosimeter is unavailable. Typically, 1 Gy∙cm</w:t>
      </w:r>
      <w:r w:rsidRPr="001772D3">
        <w:rPr>
          <w:rFonts w:ascii="Arial" w:eastAsia="Times New Roman" w:hAnsi="Arial" w:cs="Arial"/>
          <w:color w:val="333333"/>
          <w:sz w:val="18"/>
          <w:szCs w:val="18"/>
          <w:vertAlign w:val="superscript"/>
        </w:rPr>
        <w:t>2</w:t>
      </w:r>
      <w:r w:rsidRPr="001772D3">
        <w:rPr>
          <w:rFonts w:ascii="Arial" w:eastAsia="Times New Roman" w:hAnsi="Arial" w:cs="Arial"/>
          <w:color w:val="333333"/>
          <w:sz w:val="18"/>
          <w:szCs w:val="18"/>
        </w:rPr>
        <w:t> to the patient resulted in an average of 10 μSv to the unprotected eyes of the primary operator or 1 μSv when protective ceiling suspended screens (without glass eyewear) are used.</w:t>
      </w:r>
    </w:p>
    <w:p w:rsidR="001772D3" w:rsidRPr="001772D3" w:rsidRDefault="001772D3" w:rsidP="001772D3">
      <w:pPr>
        <w:shd w:val="clear" w:color="auto" w:fill="FFFFFF"/>
        <w:spacing w:after="240" w:line="312" w:lineRule="atLeast"/>
        <w:rPr>
          <w:rFonts w:ascii="Arial" w:eastAsia="Times New Roman" w:hAnsi="Arial" w:cs="Arial"/>
          <w:color w:val="333333"/>
          <w:sz w:val="18"/>
          <w:szCs w:val="18"/>
        </w:rPr>
      </w:pPr>
      <w:r w:rsidRPr="001772D3">
        <w:rPr>
          <w:rFonts w:ascii="Arial" w:eastAsia="Times New Roman" w:hAnsi="Arial" w:cs="Arial"/>
          <w:color w:val="333333"/>
          <w:sz w:val="18"/>
          <w:szCs w:val="18"/>
        </w:rPr>
        <w:t>However, owing to differences in geometry, X ray equipment, use of protective devices and experience and skill of the operator, all of which strongly influence radiation dose to the operator, it is not straightforward to link patient dose and operator eye lens dose. Therefore, further investigations in this area are needed.</w:t>
      </w:r>
    </w:p>
    <w:p w:rsidR="001772D3" w:rsidRPr="001772D3" w:rsidRDefault="001772D3" w:rsidP="001772D3">
      <w:pPr>
        <w:shd w:val="clear" w:color="auto" w:fill="FFFFFF"/>
        <w:spacing w:after="240" w:line="312" w:lineRule="atLeast"/>
        <w:rPr>
          <w:rFonts w:ascii="Arial" w:eastAsia="Times New Roman" w:hAnsi="Arial" w:cs="Arial"/>
          <w:color w:val="333333"/>
          <w:sz w:val="18"/>
          <w:szCs w:val="18"/>
        </w:rPr>
      </w:pPr>
      <w:hyperlink r:id="rId85" w:anchor="top" w:history="1">
        <w:r w:rsidRPr="001772D3">
          <w:rPr>
            <w:rFonts w:ascii="Arial" w:eastAsia="Times New Roman" w:hAnsi="Arial" w:cs="Arial"/>
            <w:b/>
            <w:bCs/>
            <w:color w:val="0560A6"/>
            <w:sz w:val="17"/>
            <w:szCs w:val="17"/>
            <w:u w:val="single"/>
          </w:rPr>
          <w:t>Page Top</w:t>
        </w:r>
      </w:hyperlink>
    </w:p>
    <w:p w:rsidR="001772D3" w:rsidRPr="001772D3" w:rsidRDefault="001772D3" w:rsidP="001772D3">
      <w:pPr>
        <w:shd w:val="clear" w:color="auto" w:fill="FFFFFF"/>
        <w:spacing w:after="120" w:line="240" w:lineRule="auto"/>
        <w:outlineLvl w:val="3"/>
        <w:rPr>
          <w:rFonts w:ascii="Arial" w:eastAsia="Times New Roman" w:hAnsi="Arial" w:cs="Arial"/>
          <w:b/>
          <w:bCs/>
          <w:color w:val="333333"/>
          <w:sz w:val="32"/>
          <w:szCs w:val="32"/>
        </w:rPr>
      </w:pPr>
      <w:bookmarkStart w:id="17" w:name="ref"/>
      <w:r w:rsidRPr="001772D3">
        <w:rPr>
          <w:rFonts w:ascii="Arial" w:eastAsia="Times New Roman" w:hAnsi="Arial" w:cs="Arial"/>
          <w:b/>
          <w:bCs/>
          <w:color w:val="0560A6"/>
          <w:sz w:val="32"/>
          <w:szCs w:val="32"/>
        </w:rPr>
        <w:t>References</w:t>
      </w:r>
      <w:bookmarkEnd w:id="17"/>
    </w:p>
    <w:p w:rsidR="001772D3" w:rsidRPr="001772D3" w:rsidRDefault="001772D3" w:rsidP="001772D3">
      <w:pPr>
        <w:shd w:val="clear" w:color="auto" w:fill="FFFFFF"/>
        <w:spacing w:after="240" w:line="312" w:lineRule="atLeast"/>
        <w:rPr>
          <w:rFonts w:ascii="Arial" w:eastAsia="Times New Roman" w:hAnsi="Arial" w:cs="Arial"/>
          <w:color w:val="333333"/>
          <w:sz w:val="18"/>
          <w:szCs w:val="18"/>
        </w:rPr>
      </w:pPr>
      <w:bookmarkStart w:id="18" w:name="AI"/>
      <w:r w:rsidRPr="001772D3">
        <w:rPr>
          <w:rFonts w:ascii="Arial" w:eastAsia="Times New Roman" w:hAnsi="Arial" w:cs="Arial"/>
          <w:color w:val="0560A6"/>
          <w:sz w:val="18"/>
          <w:szCs w:val="18"/>
        </w:rPr>
        <w:t>[AI] AINSBURY, E.A., BOUFFLER, S.D., DÖRR, W., GRAW, J., MUIRHEAD, J.R., EDWARDS, A.A., COOPER, C., Radiation Cataractogenesis: A Review of Recent Studies, Radiat Res </w:t>
      </w:r>
      <w:r w:rsidRPr="001772D3">
        <w:rPr>
          <w:rFonts w:ascii="Arial" w:eastAsia="Times New Roman" w:hAnsi="Arial" w:cs="Arial"/>
          <w:b/>
          <w:bCs/>
          <w:color w:val="0560A6"/>
          <w:sz w:val="18"/>
          <w:szCs w:val="18"/>
        </w:rPr>
        <w:t>172</w:t>
      </w:r>
      <w:r w:rsidRPr="001772D3">
        <w:rPr>
          <w:rFonts w:ascii="Arial" w:eastAsia="Times New Roman" w:hAnsi="Arial" w:cs="Arial"/>
          <w:color w:val="0560A6"/>
          <w:sz w:val="18"/>
          <w:szCs w:val="18"/>
        </w:rPr>
        <w:t> (2009) 1-9.</w:t>
      </w:r>
      <w:bookmarkEnd w:id="18"/>
    </w:p>
    <w:p w:rsidR="001772D3" w:rsidRPr="001772D3" w:rsidRDefault="001772D3" w:rsidP="001772D3">
      <w:pPr>
        <w:shd w:val="clear" w:color="auto" w:fill="FFFFFF"/>
        <w:spacing w:after="240" w:line="312" w:lineRule="atLeast"/>
        <w:rPr>
          <w:rFonts w:ascii="Arial" w:eastAsia="Times New Roman" w:hAnsi="Arial" w:cs="Arial"/>
          <w:color w:val="333333"/>
          <w:sz w:val="18"/>
          <w:szCs w:val="18"/>
        </w:rPr>
      </w:pPr>
      <w:bookmarkStart w:id="19" w:name="BE"/>
      <w:r w:rsidRPr="001772D3">
        <w:rPr>
          <w:rFonts w:ascii="Arial" w:eastAsia="Times New Roman" w:hAnsi="Arial" w:cs="Arial"/>
          <w:color w:val="0560A6"/>
          <w:sz w:val="18"/>
          <w:szCs w:val="18"/>
        </w:rPr>
        <w:t>[BE] BEHRENS, R., DIETZE, G., Monitoring the eye lens: which dose quantity is adequate? Phys. Med. Biol.</w:t>
      </w:r>
      <w:r w:rsidRPr="001772D3">
        <w:rPr>
          <w:rFonts w:ascii="Arial" w:eastAsia="Times New Roman" w:hAnsi="Arial" w:cs="Arial"/>
          <w:b/>
          <w:bCs/>
          <w:color w:val="0560A6"/>
          <w:sz w:val="18"/>
          <w:szCs w:val="18"/>
        </w:rPr>
        <w:t> 55</w:t>
      </w:r>
      <w:r w:rsidRPr="001772D3">
        <w:rPr>
          <w:rFonts w:ascii="Arial" w:eastAsia="Times New Roman" w:hAnsi="Arial" w:cs="Arial"/>
          <w:color w:val="0560A6"/>
          <w:sz w:val="18"/>
          <w:szCs w:val="18"/>
        </w:rPr>
        <w:t>(2010) 4047–4062.</w:t>
      </w:r>
      <w:bookmarkEnd w:id="19"/>
    </w:p>
    <w:p w:rsidR="001772D3" w:rsidRPr="001772D3" w:rsidRDefault="001772D3" w:rsidP="001772D3">
      <w:pPr>
        <w:shd w:val="clear" w:color="auto" w:fill="FFFFFF"/>
        <w:spacing w:after="240" w:line="312" w:lineRule="atLeast"/>
        <w:rPr>
          <w:rFonts w:ascii="Arial" w:eastAsia="Times New Roman" w:hAnsi="Arial" w:cs="Arial"/>
          <w:color w:val="333333"/>
          <w:sz w:val="18"/>
          <w:szCs w:val="18"/>
        </w:rPr>
      </w:pPr>
      <w:bookmarkStart w:id="20" w:name="BL"/>
      <w:r w:rsidRPr="001772D3">
        <w:rPr>
          <w:rFonts w:ascii="Arial" w:eastAsia="Times New Roman" w:hAnsi="Arial" w:cs="Arial"/>
          <w:color w:val="0560A6"/>
          <w:sz w:val="18"/>
          <w:szCs w:val="18"/>
        </w:rPr>
        <w:t>[BL] BLAKELY, E.A., KLEIMAN, N.J., NERIISHI, K. et al., Radiation cataractogenesis: epidemiology and biology, Radiat Res. </w:t>
      </w:r>
      <w:r w:rsidRPr="001772D3">
        <w:rPr>
          <w:rFonts w:ascii="Arial" w:eastAsia="Times New Roman" w:hAnsi="Arial" w:cs="Arial"/>
          <w:b/>
          <w:bCs/>
          <w:color w:val="0560A6"/>
          <w:sz w:val="18"/>
          <w:szCs w:val="18"/>
        </w:rPr>
        <w:t>173</w:t>
      </w:r>
      <w:r w:rsidRPr="001772D3">
        <w:rPr>
          <w:rFonts w:ascii="Arial" w:eastAsia="Times New Roman" w:hAnsi="Arial" w:cs="Arial"/>
          <w:color w:val="0560A6"/>
          <w:sz w:val="18"/>
          <w:szCs w:val="18"/>
        </w:rPr>
        <w:t> (2010) 709-717.</w:t>
      </w:r>
      <w:bookmarkEnd w:id="20"/>
    </w:p>
    <w:p w:rsidR="001772D3" w:rsidRPr="001772D3" w:rsidRDefault="001772D3" w:rsidP="001772D3">
      <w:pPr>
        <w:shd w:val="clear" w:color="auto" w:fill="FFFFFF"/>
        <w:spacing w:after="240" w:line="312" w:lineRule="atLeast"/>
        <w:rPr>
          <w:rFonts w:ascii="Arial" w:eastAsia="Times New Roman" w:hAnsi="Arial" w:cs="Arial"/>
          <w:color w:val="333333"/>
          <w:sz w:val="18"/>
          <w:szCs w:val="18"/>
        </w:rPr>
      </w:pPr>
      <w:bookmarkStart w:id="21" w:name="BU"/>
      <w:r w:rsidRPr="001772D3">
        <w:rPr>
          <w:rFonts w:ascii="Arial" w:eastAsia="Times New Roman" w:hAnsi="Arial" w:cs="Arial"/>
          <w:color w:val="0560A6"/>
          <w:sz w:val="18"/>
          <w:szCs w:val="18"/>
        </w:rPr>
        <w:t>[BU] BULS, N., PAGES, J., MANA, F., et al. Patient and staff exposure during endoscopic retrograde cholangiopancreatography. Br. J. Radiol. </w:t>
      </w:r>
      <w:r w:rsidRPr="001772D3">
        <w:rPr>
          <w:rFonts w:ascii="Arial" w:eastAsia="Times New Roman" w:hAnsi="Arial" w:cs="Arial"/>
          <w:b/>
          <w:bCs/>
          <w:color w:val="0560A6"/>
          <w:sz w:val="18"/>
          <w:szCs w:val="18"/>
        </w:rPr>
        <w:t>75</w:t>
      </w:r>
      <w:r w:rsidRPr="001772D3">
        <w:rPr>
          <w:rFonts w:ascii="Arial" w:eastAsia="Times New Roman" w:hAnsi="Arial" w:cs="Arial"/>
          <w:color w:val="0560A6"/>
          <w:sz w:val="18"/>
          <w:szCs w:val="18"/>
        </w:rPr>
        <w:t> (2002) 435–443.</w:t>
      </w:r>
      <w:bookmarkEnd w:id="21"/>
    </w:p>
    <w:p w:rsidR="001772D3" w:rsidRPr="001772D3" w:rsidRDefault="001772D3" w:rsidP="001772D3">
      <w:pPr>
        <w:shd w:val="clear" w:color="auto" w:fill="FFFFFF"/>
        <w:spacing w:after="240" w:line="312" w:lineRule="atLeast"/>
        <w:rPr>
          <w:rFonts w:ascii="Arial" w:eastAsia="Times New Roman" w:hAnsi="Arial" w:cs="Arial"/>
          <w:color w:val="333333"/>
          <w:sz w:val="18"/>
          <w:szCs w:val="18"/>
        </w:rPr>
      </w:pPr>
      <w:bookmarkStart w:id="22" w:name="CH1"/>
      <w:r w:rsidRPr="001772D3">
        <w:rPr>
          <w:rFonts w:ascii="Arial" w:eastAsia="Times New Roman" w:hAnsi="Arial" w:cs="Arial"/>
          <w:color w:val="0560A6"/>
          <w:sz w:val="18"/>
          <w:szCs w:val="18"/>
        </w:rPr>
        <w:t>[CH1] CHYLACK, L.T., LESKE, M.C., McCARTHY, D., KHU, P., KASHIWAGI, T., SPERDUTO, R., Lens Opacity Classification System II (LOCSII), Arch. Ophthalmol. </w:t>
      </w:r>
      <w:r w:rsidRPr="001772D3">
        <w:rPr>
          <w:rFonts w:ascii="Arial" w:eastAsia="Times New Roman" w:hAnsi="Arial" w:cs="Arial"/>
          <w:b/>
          <w:bCs/>
          <w:color w:val="0560A6"/>
          <w:sz w:val="18"/>
          <w:szCs w:val="18"/>
        </w:rPr>
        <w:t>107 </w:t>
      </w:r>
      <w:r w:rsidRPr="001772D3">
        <w:rPr>
          <w:rFonts w:ascii="Arial" w:eastAsia="Times New Roman" w:hAnsi="Arial" w:cs="Arial"/>
          <w:color w:val="0560A6"/>
          <w:sz w:val="18"/>
          <w:szCs w:val="18"/>
        </w:rPr>
        <w:t>(1989) 991–997.</w:t>
      </w:r>
      <w:bookmarkEnd w:id="22"/>
    </w:p>
    <w:p w:rsidR="001772D3" w:rsidRPr="001772D3" w:rsidRDefault="001772D3" w:rsidP="001772D3">
      <w:pPr>
        <w:shd w:val="clear" w:color="auto" w:fill="FFFFFF"/>
        <w:spacing w:after="240" w:line="312" w:lineRule="atLeast"/>
        <w:rPr>
          <w:rFonts w:ascii="Arial" w:eastAsia="Times New Roman" w:hAnsi="Arial" w:cs="Arial"/>
          <w:color w:val="333333"/>
          <w:sz w:val="18"/>
          <w:szCs w:val="18"/>
        </w:rPr>
      </w:pPr>
      <w:bookmarkStart w:id="23" w:name="CH2"/>
      <w:r w:rsidRPr="001772D3">
        <w:rPr>
          <w:rFonts w:ascii="Arial" w:eastAsia="Times New Roman" w:hAnsi="Arial" w:cs="Arial"/>
          <w:color w:val="0560A6"/>
          <w:sz w:val="18"/>
          <w:szCs w:val="18"/>
        </w:rPr>
        <w:t>[CH2] CHODICK G, et.al., Risk of cataract after exposure to low doses of ionizing radiation: A 20-year prospective cohort study among US radiological technologists, Am J Epidemiol </w:t>
      </w:r>
      <w:r w:rsidRPr="001772D3">
        <w:rPr>
          <w:rFonts w:ascii="Arial" w:eastAsia="Times New Roman" w:hAnsi="Arial" w:cs="Arial"/>
          <w:b/>
          <w:bCs/>
          <w:color w:val="0560A6"/>
          <w:sz w:val="18"/>
          <w:szCs w:val="18"/>
        </w:rPr>
        <w:t>168</w:t>
      </w:r>
      <w:r w:rsidRPr="001772D3">
        <w:rPr>
          <w:rFonts w:ascii="Arial" w:eastAsia="Times New Roman" w:hAnsi="Arial" w:cs="Arial"/>
          <w:color w:val="0560A6"/>
          <w:sz w:val="18"/>
          <w:szCs w:val="18"/>
        </w:rPr>
        <w:t> (2008) 620-631.</w:t>
      </w:r>
      <w:bookmarkEnd w:id="23"/>
    </w:p>
    <w:p w:rsidR="001772D3" w:rsidRPr="001772D3" w:rsidRDefault="001772D3" w:rsidP="001772D3">
      <w:pPr>
        <w:shd w:val="clear" w:color="auto" w:fill="FFFFFF"/>
        <w:spacing w:after="240" w:line="312" w:lineRule="atLeast"/>
        <w:rPr>
          <w:rFonts w:ascii="Arial" w:eastAsia="Times New Roman" w:hAnsi="Arial" w:cs="Arial"/>
          <w:color w:val="333333"/>
          <w:sz w:val="18"/>
          <w:szCs w:val="18"/>
        </w:rPr>
      </w:pPr>
      <w:bookmarkStart w:id="24" w:name="CI"/>
      <w:r w:rsidRPr="001772D3">
        <w:rPr>
          <w:rFonts w:ascii="Arial" w:eastAsia="Times New Roman" w:hAnsi="Arial" w:cs="Arial"/>
          <w:color w:val="0560A6"/>
          <w:sz w:val="18"/>
          <w:szCs w:val="18"/>
        </w:rPr>
        <w:t>[CI] CIRAJ-BJELAC, O., REHANI, M.M., SIM, K.H., LIEW, H.B., VANO, E., KLEIMAN, N.J., Risk for radiation induced cataract for staff in interventional cardiology: Is there reason for concern? Catheter. Cardiovasc. Interv.</w:t>
      </w:r>
      <w:r w:rsidRPr="001772D3">
        <w:rPr>
          <w:rFonts w:ascii="Arial" w:eastAsia="Times New Roman" w:hAnsi="Arial" w:cs="Arial"/>
          <w:b/>
          <w:bCs/>
          <w:color w:val="0560A6"/>
          <w:sz w:val="18"/>
          <w:szCs w:val="18"/>
        </w:rPr>
        <w:t>76</w:t>
      </w:r>
      <w:r w:rsidRPr="001772D3">
        <w:rPr>
          <w:rFonts w:ascii="Arial" w:eastAsia="Times New Roman" w:hAnsi="Arial" w:cs="Arial"/>
          <w:color w:val="0560A6"/>
          <w:sz w:val="18"/>
          <w:szCs w:val="18"/>
        </w:rPr>
        <w:t> (2010) 826-834.</w:t>
      </w:r>
      <w:bookmarkEnd w:id="24"/>
    </w:p>
    <w:p w:rsidR="001772D3" w:rsidRPr="001772D3" w:rsidRDefault="001772D3" w:rsidP="001772D3">
      <w:pPr>
        <w:shd w:val="clear" w:color="auto" w:fill="FFFFFF"/>
        <w:spacing w:after="240" w:line="312" w:lineRule="atLeast"/>
        <w:rPr>
          <w:rFonts w:ascii="Arial" w:eastAsia="Times New Roman" w:hAnsi="Arial" w:cs="Arial"/>
          <w:color w:val="333333"/>
          <w:sz w:val="18"/>
          <w:szCs w:val="18"/>
        </w:rPr>
      </w:pPr>
      <w:bookmarkStart w:id="25" w:name="DA"/>
      <w:r w:rsidRPr="001772D3">
        <w:rPr>
          <w:rFonts w:ascii="Arial" w:eastAsia="Times New Roman" w:hAnsi="Arial" w:cs="Arial"/>
          <w:color w:val="0560A6"/>
          <w:sz w:val="18"/>
          <w:szCs w:val="18"/>
        </w:rPr>
        <w:t>[DA] DAUER, L.T., THORNTON, R.H., SOLOMON, S.B., ST GERMAIN, J., Unprotected operator eye lens doses in oncologic interventional radiology are clinically significant: estimation from patient kerma-area-product data, J Vasc Interv Radiol. 21 (2010) 1859-1861.</w:t>
      </w:r>
      <w:bookmarkEnd w:id="25"/>
    </w:p>
    <w:p w:rsidR="001772D3" w:rsidRPr="001772D3" w:rsidRDefault="001772D3" w:rsidP="001772D3">
      <w:pPr>
        <w:shd w:val="clear" w:color="auto" w:fill="FFFFFF"/>
        <w:spacing w:after="240" w:line="312" w:lineRule="atLeast"/>
        <w:rPr>
          <w:rFonts w:ascii="Arial" w:eastAsia="Times New Roman" w:hAnsi="Arial" w:cs="Arial"/>
          <w:color w:val="333333"/>
          <w:sz w:val="18"/>
          <w:szCs w:val="18"/>
        </w:rPr>
      </w:pPr>
      <w:bookmarkStart w:id="26" w:name="EF"/>
      <w:r w:rsidRPr="001772D3">
        <w:rPr>
          <w:rFonts w:ascii="Arial" w:eastAsia="Times New Roman" w:hAnsi="Arial" w:cs="Arial"/>
          <w:color w:val="0560A6"/>
          <w:sz w:val="18"/>
          <w:szCs w:val="18"/>
        </w:rPr>
        <w:lastRenderedPageBreak/>
        <w:t>[EF] EFSTATHOPOULOS, E.P., PANTOS, I., ANDREOU, M., GKATZIS, A., CARINOU, E., KOUKORAVA, C., KELEKIS, N.L., BROUNTZOS, E., Occupational radiation doses to the extremities and the eyes in interventional radiology and cardiology procedures, Br J Radiol. </w:t>
      </w:r>
      <w:r w:rsidRPr="001772D3">
        <w:rPr>
          <w:rFonts w:ascii="Arial" w:eastAsia="Times New Roman" w:hAnsi="Arial" w:cs="Arial"/>
          <w:b/>
          <w:bCs/>
          <w:color w:val="0560A6"/>
          <w:sz w:val="18"/>
          <w:szCs w:val="18"/>
        </w:rPr>
        <w:t>84 </w:t>
      </w:r>
      <w:r w:rsidRPr="001772D3">
        <w:rPr>
          <w:rFonts w:ascii="Arial" w:eastAsia="Times New Roman" w:hAnsi="Arial" w:cs="Arial"/>
          <w:color w:val="0560A6"/>
          <w:sz w:val="18"/>
          <w:szCs w:val="18"/>
        </w:rPr>
        <w:t>(2011) 70-77.</w:t>
      </w:r>
      <w:bookmarkEnd w:id="26"/>
    </w:p>
    <w:p w:rsidR="001772D3" w:rsidRPr="001772D3" w:rsidRDefault="001772D3" w:rsidP="001772D3">
      <w:pPr>
        <w:shd w:val="clear" w:color="auto" w:fill="FFFFFF"/>
        <w:spacing w:after="240" w:line="312" w:lineRule="atLeast"/>
        <w:rPr>
          <w:rFonts w:ascii="Arial" w:eastAsia="Times New Roman" w:hAnsi="Arial" w:cs="Arial"/>
          <w:color w:val="333333"/>
          <w:sz w:val="18"/>
          <w:szCs w:val="18"/>
        </w:rPr>
      </w:pPr>
      <w:bookmarkStart w:id="27" w:name="GU"/>
      <w:r w:rsidRPr="001772D3">
        <w:rPr>
          <w:rFonts w:ascii="Arial" w:eastAsia="Times New Roman" w:hAnsi="Arial" w:cs="Arial"/>
          <w:color w:val="0560A6"/>
          <w:sz w:val="18"/>
          <w:szCs w:val="18"/>
        </w:rPr>
        <w:t>[GU] GUALDRINI. G. et al., Eye lens dosimetry: Task 2 within the ORAMED project, Radiat. Prot. Dosim. </w:t>
      </w:r>
      <w:r w:rsidRPr="001772D3">
        <w:rPr>
          <w:rFonts w:ascii="Arial" w:eastAsia="Times New Roman" w:hAnsi="Arial" w:cs="Arial"/>
          <w:b/>
          <w:bCs/>
          <w:color w:val="0560A6"/>
          <w:sz w:val="18"/>
          <w:szCs w:val="18"/>
        </w:rPr>
        <w:t>144</w:t>
      </w:r>
      <w:r w:rsidRPr="001772D3">
        <w:rPr>
          <w:rFonts w:ascii="Arial" w:eastAsia="Times New Roman" w:hAnsi="Arial" w:cs="Arial"/>
          <w:color w:val="0560A6"/>
          <w:sz w:val="18"/>
          <w:szCs w:val="18"/>
        </w:rPr>
        <w:t>(2011) 473–477.</w:t>
      </w:r>
      <w:bookmarkEnd w:id="27"/>
    </w:p>
    <w:p w:rsidR="001772D3" w:rsidRPr="001772D3" w:rsidRDefault="001772D3" w:rsidP="001772D3">
      <w:pPr>
        <w:shd w:val="clear" w:color="auto" w:fill="FFFFFF"/>
        <w:spacing w:after="240" w:line="312" w:lineRule="atLeast"/>
        <w:rPr>
          <w:rFonts w:ascii="Arial" w:eastAsia="Times New Roman" w:hAnsi="Arial" w:cs="Arial"/>
          <w:color w:val="333333"/>
          <w:sz w:val="18"/>
          <w:szCs w:val="18"/>
        </w:rPr>
      </w:pPr>
      <w:bookmarkStart w:id="28" w:name="HO"/>
      <w:r w:rsidRPr="001772D3">
        <w:rPr>
          <w:rFonts w:ascii="Arial" w:eastAsia="Times New Roman" w:hAnsi="Arial" w:cs="Arial"/>
          <w:color w:val="0560A6"/>
          <w:sz w:val="18"/>
          <w:szCs w:val="18"/>
        </w:rPr>
        <w:t>[HO] HO, P., CHENG. S.W., WU, P.M., et al., Ionizing radiation absorption of vascular surgeons during endovascular procedures, J. Vasc. Surg. </w:t>
      </w:r>
      <w:r w:rsidRPr="001772D3">
        <w:rPr>
          <w:rFonts w:ascii="Arial" w:eastAsia="Times New Roman" w:hAnsi="Arial" w:cs="Arial"/>
          <w:b/>
          <w:bCs/>
          <w:color w:val="0560A6"/>
          <w:sz w:val="18"/>
          <w:szCs w:val="18"/>
        </w:rPr>
        <w:t>46</w:t>
      </w:r>
      <w:r w:rsidRPr="001772D3">
        <w:rPr>
          <w:rFonts w:ascii="Arial" w:eastAsia="Times New Roman" w:hAnsi="Arial" w:cs="Arial"/>
          <w:color w:val="0560A6"/>
          <w:sz w:val="18"/>
          <w:szCs w:val="18"/>
        </w:rPr>
        <w:t> (2007) 455-459.</w:t>
      </w:r>
      <w:bookmarkEnd w:id="28"/>
    </w:p>
    <w:p w:rsidR="001772D3" w:rsidRPr="001772D3" w:rsidRDefault="001772D3" w:rsidP="001772D3">
      <w:pPr>
        <w:shd w:val="clear" w:color="auto" w:fill="FFFFFF"/>
        <w:spacing w:after="240" w:line="312" w:lineRule="atLeast"/>
        <w:rPr>
          <w:rFonts w:ascii="Arial" w:eastAsia="Times New Roman" w:hAnsi="Arial" w:cs="Arial"/>
          <w:color w:val="333333"/>
          <w:sz w:val="18"/>
          <w:szCs w:val="18"/>
        </w:rPr>
      </w:pPr>
      <w:bookmarkStart w:id="29" w:name="HS"/>
      <w:r w:rsidRPr="001772D3">
        <w:rPr>
          <w:rFonts w:ascii="Arial" w:eastAsia="Times New Roman" w:hAnsi="Arial" w:cs="Arial"/>
          <w:color w:val="0560A6"/>
          <w:sz w:val="18"/>
          <w:szCs w:val="18"/>
        </w:rPr>
        <w:t>[HS] HSIEH, W.A., LIN, I.F., CHANG, W.P. et al., Lens opacities in young individuals long after exposure to protracted low-dose-rate gamma radiation in 60Co-contaminated buildings in Taiwan, Radiat. Res. </w:t>
      </w:r>
      <w:r w:rsidRPr="001772D3">
        <w:rPr>
          <w:rFonts w:ascii="Arial" w:eastAsia="Times New Roman" w:hAnsi="Arial" w:cs="Arial"/>
          <w:b/>
          <w:bCs/>
          <w:color w:val="0560A6"/>
          <w:sz w:val="18"/>
          <w:szCs w:val="18"/>
        </w:rPr>
        <w:t>173</w:t>
      </w:r>
      <w:r w:rsidRPr="001772D3">
        <w:rPr>
          <w:rFonts w:ascii="Arial" w:eastAsia="Times New Roman" w:hAnsi="Arial" w:cs="Arial"/>
          <w:color w:val="0560A6"/>
          <w:sz w:val="18"/>
          <w:szCs w:val="18"/>
        </w:rPr>
        <w:t>(2010) 197-204.</w:t>
      </w:r>
      <w:bookmarkEnd w:id="29"/>
    </w:p>
    <w:p w:rsidR="001772D3" w:rsidRPr="001772D3" w:rsidRDefault="001772D3" w:rsidP="001772D3">
      <w:pPr>
        <w:shd w:val="clear" w:color="auto" w:fill="FFFFFF"/>
        <w:spacing w:after="240" w:line="312" w:lineRule="atLeast"/>
        <w:rPr>
          <w:rFonts w:ascii="Arial" w:eastAsia="Times New Roman" w:hAnsi="Arial" w:cs="Arial"/>
          <w:color w:val="333333"/>
          <w:sz w:val="18"/>
          <w:szCs w:val="18"/>
        </w:rPr>
      </w:pPr>
      <w:bookmarkStart w:id="30" w:name="ICRU"/>
      <w:r w:rsidRPr="001772D3">
        <w:rPr>
          <w:rFonts w:ascii="Arial" w:eastAsia="Times New Roman" w:hAnsi="Arial" w:cs="Arial"/>
          <w:color w:val="0560A6"/>
          <w:sz w:val="18"/>
          <w:szCs w:val="18"/>
        </w:rPr>
        <w:t>[ICRU] INTERNATIONAL COMMISSION ON RADIATION UNITS AND MEASUREMENTS. Measurement of dose equivalent from external photon and electron radiation. ICRU Report 47. ICRU, ICRU, Bethesda, MD (1992).</w:t>
      </w:r>
      <w:bookmarkEnd w:id="30"/>
    </w:p>
    <w:p w:rsidR="001772D3" w:rsidRPr="001772D3" w:rsidRDefault="001772D3" w:rsidP="001772D3">
      <w:pPr>
        <w:shd w:val="clear" w:color="auto" w:fill="FFFFFF"/>
        <w:spacing w:after="240" w:line="312" w:lineRule="atLeast"/>
        <w:rPr>
          <w:rFonts w:ascii="Arial" w:eastAsia="Times New Roman" w:hAnsi="Arial" w:cs="Arial"/>
          <w:color w:val="333333"/>
          <w:sz w:val="18"/>
          <w:szCs w:val="18"/>
        </w:rPr>
      </w:pPr>
      <w:bookmarkStart w:id="31" w:name="KI"/>
      <w:r w:rsidRPr="001772D3">
        <w:rPr>
          <w:rFonts w:ascii="Arial" w:eastAsia="Times New Roman" w:hAnsi="Arial" w:cs="Arial"/>
          <w:color w:val="0560A6"/>
          <w:sz w:val="18"/>
          <w:szCs w:val="18"/>
        </w:rPr>
        <w:t>[KI] KIM, K.P., MILLER, D., Minimizing Radiation Exposure to Physicians Performing Fluoroscopically Guided Cardiac Catheterization Procedures: A Review, Radiat Prot Dosim 133 (2009) 227-233.</w:t>
      </w:r>
      <w:bookmarkEnd w:id="31"/>
    </w:p>
    <w:p w:rsidR="001772D3" w:rsidRPr="001772D3" w:rsidRDefault="001772D3" w:rsidP="001772D3">
      <w:pPr>
        <w:shd w:val="clear" w:color="auto" w:fill="FFFFFF"/>
        <w:spacing w:after="240" w:line="312" w:lineRule="atLeast"/>
        <w:rPr>
          <w:rFonts w:ascii="Arial" w:eastAsia="Times New Roman" w:hAnsi="Arial" w:cs="Arial"/>
          <w:color w:val="333333"/>
          <w:sz w:val="18"/>
          <w:szCs w:val="18"/>
        </w:rPr>
      </w:pPr>
      <w:bookmarkStart w:id="32" w:name="KL"/>
      <w:r w:rsidRPr="001772D3">
        <w:rPr>
          <w:rFonts w:ascii="Arial" w:eastAsia="Times New Roman" w:hAnsi="Arial" w:cs="Arial"/>
          <w:color w:val="0560A6"/>
          <w:sz w:val="18"/>
          <w:szCs w:val="18"/>
        </w:rPr>
        <w:t>[KL] KLEIMAN, N.J., WORGUL, B.V., Lens. In: Tasman W and Jaeger EA, editors. Duane's Clinical Ophthalmology, Philadelphia: Lippincott &amp; Co. (1994) 1-39.</w:t>
      </w:r>
      <w:bookmarkEnd w:id="32"/>
    </w:p>
    <w:p w:rsidR="001772D3" w:rsidRPr="001772D3" w:rsidRDefault="001772D3" w:rsidP="001772D3">
      <w:pPr>
        <w:shd w:val="clear" w:color="auto" w:fill="FFFFFF"/>
        <w:spacing w:after="240" w:line="312" w:lineRule="atLeast"/>
        <w:rPr>
          <w:rFonts w:ascii="Arial" w:eastAsia="Times New Roman" w:hAnsi="Arial" w:cs="Arial"/>
          <w:color w:val="333333"/>
          <w:sz w:val="18"/>
          <w:szCs w:val="18"/>
        </w:rPr>
      </w:pPr>
      <w:bookmarkStart w:id="33" w:name="MA1"/>
      <w:r w:rsidRPr="001772D3">
        <w:rPr>
          <w:rFonts w:ascii="Arial" w:eastAsia="Times New Roman" w:hAnsi="Arial" w:cs="Arial"/>
          <w:color w:val="0560A6"/>
          <w:sz w:val="18"/>
          <w:szCs w:val="18"/>
        </w:rPr>
        <w:t>[MA1] MARTIN, C.J., Personal dosimetry for interventional operators: when and how should monitoring be done? Br J Radiol 84 (2011): 639-648.</w:t>
      </w:r>
      <w:bookmarkEnd w:id="33"/>
    </w:p>
    <w:p w:rsidR="001772D3" w:rsidRPr="001772D3" w:rsidRDefault="001772D3" w:rsidP="001772D3">
      <w:pPr>
        <w:shd w:val="clear" w:color="auto" w:fill="FFFFFF"/>
        <w:spacing w:after="240" w:line="312" w:lineRule="atLeast"/>
        <w:rPr>
          <w:rFonts w:ascii="Arial" w:eastAsia="Times New Roman" w:hAnsi="Arial" w:cs="Arial"/>
          <w:color w:val="333333"/>
          <w:sz w:val="18"/>
          <w:szCs w:val="18"/>
        </w:rPr>
      </w:pPr>
      <w:bookmarkStart w:id="34" w:name="MA2"/>
      <w:r w:rsidRPr="001772D3">
        <w:rPr>
          <w:rFonts w:ascii="Arial" w:eastAsia="Times New Roman" w:hAnsi="Arial" w:cs="Arial"/>
          <w:color w:val="0560A6"/>
          <w:sz w:val="18"/>
          <w:szCs w:val="18"/>
        </w:rPr>
        <w:t>[MA2] MARSHALL, N.W., NOBLE, J., FAULKNER, K., Patient and staff dosimetry in neuroradiological procedures, Br. J. Radiol. </w:t>
      </w:r>
      <w:r w:rsidRPr="001772D3">
        <w:rPr>
          <w:rFonts w:ascii="Arial" w:eastAsia="Times New Roman" w:hAnsi="Arial" w:cs="Arial"/>
          <w:b/>
          <w:bCs/>
          <w:color w:val="0560A6"/>
          <w:sz w:val="18"/>
          <w:szCs w:val="18"/>
        </w:rPr>
        <w:t>68</w:t>
      </w:r>
      <w:r w:rsidRPr="001772D3">
        <w:rPr>
          <w:rFonts w:ascii="Arial" w:eastAsia="Times New Roman" w:hAnsi="Arial" w:cs="Arial"/>
          <w:color w:val="0560A6"/>
          <w:sz w:val="18"/>
          <w:szCs w:val="18"/>
        </w:rPr>
        <w:t>(1995) 495-501.</w:t>
      </w:r>
      <w:bookmarkEnd w:id="34"/>
    </w:p>
    <w:p w:rsidR="001772D3" w:rsidRPr="001772D3" w:rsidRDefault="001772D3" w:rsidP="001772D3">
      <w:pPr>
        <w:shd w:val="clear" w:color="auto" w:fill="FFFFFF"/>
        <w:spacing w:after="240" w:line="312" w:lineRule="atLeast"/>
        <w:rPr>
          <w:rFonts w:ascii="Arial" w:eastAsia="Times New Roman" w:hAnsi="Arial" w:cs="Arial"/>
          <w:color w:val="333333"/>
          <w:sz w:val="18"/>
          <w:szCs w:val="18"/>
        </w:rPr>
      </w:pPr>
      <w:bookmarkStart w:id="35" w:name="MF"/>
      <w:r w:rsidRPr="001772D3">
        <w:rPr>
          <w:rFonts w:ascii="Arial" w:eastAsia="Times New Roman" w:hAnsi="Arial" w:cs="Arial"/>
          <w:color w:val="0560A6"/>
          <w:sz w:val="18"/>
          <w:szCs w:val="18"/>
        </w:rPr>
        <w:t>[MF] MERRIAM, G.R., FOCHT, E.F., A clinical and experimental study of the effect of single and divided doses of radiation on cataract production, Trans Am Ophthalmol Soc </w:t>
      </w:r>
      <w:r w:rsidRPr="001772D3">
        <w:rPr>
          <w:rFonts w:ascii="Arial" w:eastAsia="Times New Roman" w:hAnsi="Arial" w:cs="Arial"/>
          <w:b/>
          <w:bCs/>
          <w:color w:val="0560A6"/>
          <w:sz w:val="18"/>
          <w:szCs w:val="18"/>
        </w:rPr>
        <w:t>60 </w:t>
      </w:r>
      <w:r w:rsidRPr="001772D3">
        <w:rPr>
          <w:rFonts w:ascii="Arial" w:eastAsia="Times New Roman" w:hAnsi="Arial" w:cs="Arial"/>
          <w:color w:val="0560A6"/>
          <w:sz w:val="18"/>
          <w:szCs w:val="18"/>
        </w:rPr>
        <w:t>(1962) 35-52.</w:t>
      </w:r>
      <w:bookmarkEnd w:id="35"/>
    </w:p>
    <w:p w:rsidR="001772D3" w:rsidRPr="001772D3" w:rsidRDefault="001772D3" w:rsidP="001772D3">
      <w:pPr>
        <w:shd w:val="clear" w:color="auto" w:fill="FFFFFF"/>
        <w:spacing w:after="240" w:line="312" w:lineRule="atLeast"/>
        <w:rPr>
          <w:rFonts w:ascii="Arial" w:eastAsia="Times New Roman" w:hAnsi="Arial" w:cs="Arial"/>
          <w:color w:val="333333"/>
          <w:sz w:val="18"/>
          <w:szCs w:val="18"/>
        </w:rPr>
      </w:pPr>
      <w:bookmarkStart w:id="36" w:name="MI"/>
      <w:r w:rsidRPr="001772D3">
        <w:rPr>
          <w:rFonts w:ascii="Arial" w:eastAsia="Times New Roman" w:hAnsi="Arial" w:cs="Arial"/>
          <w:color w:val="0560A6"/>
          <w:sz w:val="18"/>
          <w:szCs w:val="18"/>
        </w:rPr>
        <w:t>[MI] MINAMOTO, A., TANIGUCHI, H., YOSHITANI, N. et al., Cataract in atomic bomb survivors, Int. J. Radiat. Biol.</w:t>
      </w:r>
      <w:r w:rsidRPr="001772D3">
        <w:rPr>
          <w:rFonts w:ascii="Arial" w:eastAsia="Times New Roman" w:hAnsi="Arial" w:cs="Arial"/>
          <w:b/>
          <w:bCs/>
          <w:color w:val="0560A6"/>
          <w:sz w:val="18"/>
          <w:szCs w:val="18"/>
        </w:rPr>
        <w:t>80</w:t>
      </w:r>
      <w:r w:rsidRPr="001772D3">
        <w:rPr>
          <w:rFonts w:ascii="Arial" w:eastAsia="Times New Roman" w:hAnsi="Arial" w:cs="Arial"/>
          <w:color w:val="0560A6"/>
          <w:sz w:val="18"/>
          <w:szCs w:val="18"/>
        </w:rPr>
        <w:t> (2004) 339–345.</w:t>
      </w:r>
      <w:bookmarkEnd w:id="36"/>
    </w:p>
    <w:p w:rsidR="001772D3" w:rsidRPr="001772D3" w:rsidRDefault="001772D3" w:rsidP="001772D3">
      <w:pPr>
        <w:shd w:val="clear" w:color="auto" w:fill="FFFFFF"/>
        <w:spacing w:after="240" w:line="312" w:lineRule="atLeast"/>
        <w:rPr>
          <w:rFonts w:ascii="Arial" w:eastAsia="Times New Roman" w:hAnsi="Arial" w:cs="Arial"/>
          <w:color w:val="333333"/>
          <w:sz w:val="18"/>
          <w:szCs w:val="18"/>
        </w:rPr>
      </w:pPr>
      <w:bookmarkStart w:id="37" w:name="NA"/>
      <w:r w:rsidRPr="001772D3">
        <w:rPr>
          <w:rFonts w:ascii="Arial" w:eastAsia="Times New Roman" w:hAnsi="Arial" w:cs="Arial"/>
          <w:color w:val="0560A6"/>
          <w:sz w:val="18"/>
          <w:szCs w:val="18"/>
        </w:rPr>
        <w:t>[NA] NAKASHIMA, E., NERIISHI, K., MINAMOTO, A., A re-analysis of atomic bomb cataract data, 2000–2002: A threshold analysis, Health Phys. </w:t>
      </w:r>
      <w:r w:rsidRPr="001772D3">
        <w:rPr>
          <w:rFonts w:ascii="Arial" w:eastAsia="Times New Roman" w:hAnsi="Arial" w:cs="Arial"/>
          <w:b/>
          <w:bCs/>
          <w:color w:val="0560A6"/>
          <w:sz w:val="18"/>
          <w:szCs w:val="18"/>
        </w:rPr>
        <w:t>90</w:t>
      </w:r>
      <w:r w:rsidRPr="001772D3">
        <w:rPr>
          <w:rFonts w:ascii="Arial" w:eastAsia="Times New Roman" w:hAnsi="Arial" w:cs="Arial"/>
          <w:color w:val="0560A6"/>
          <w:sz w:val="18"/>
          <w:szCs w:val="18"/>
        </w:rPr>
        <w:t> (2006) 154–160.</w:t>
      </w:r>
      <w:bookmarkEnd w:id="37"/>
    </w:p>
    <w:p w:rsidR="001772D3" w:rsidRPr="001772D3" w:rsidRDefault="001772D3" w:rsidP="001772D3">
      <w:pPr>
        <w:shd w:val="clear" w:color="auto" w:fill="FFFFFF"/>
        <w:spacing w:after="240" w:line="312" w:lineRule="atLeast"/>
        <w:rPr>
          <w:rFonts w:ascii="Arial" w:eastAsia="Times New Roman" w:hAnsi="Arial" w:cs="Arial"/>
          <w:color w:val="333333"/>
          <w:sz w:val="18"/>
          <w:szCs w:val="18"/>
        </w:rPr>
      </w:pPr>
      <w:bookmarkStart w:id="38" w:name="NE"/>
      <w:r w:rsidRPr="001772D3">
        <w:rPr>
          <w:rFonts w:ascii="Arial" w:eastAsia="Times New Roman" w:hAnsi="Arial" w:cs="Arial"/>
          <w:color w:val="0560A6"/>
          <w:sz w:val="18"/>
          <w:szCs w:val="18"/>
        </w:rPr>
        <w:t>[NE] NERIISHI, K., NAKASHIMA, E., MINAMOTO, A. et al., Postoperative cataract cases among atomic bomb survivors: radiation dose response and threshold, Radiat. Res. </w:t>
      </w:r>
      <w:r w:rsidRPr="001772D3">
        <w:rPr>
          <w:rFonts w:ascii="Arial" w:eastAsia="Times New Roman" w:hAnsi="Arial" w:cs="Arial"/>
          <w:b/>
          <w:bCs/>
          <w:color w:val="0560A6"/>
          <w:sz w:val="18"/>
          <w:szCs w:val="18"/>
        </w:rPr>
        <w:t>168</w:t>
      </w:r>
      <w:r w:rsidRPr="001772D3">
        <w:rPr>
          <w:rFonts w:ascii="Arial" w:eastAsia="Times New Roman" w:hAnsi="Arial" w:cs="Arial"/>
          <w:color w:val="0560A6"/>
          <w:sz w:val="18"/>
          <w:szCs w:val="18"/>
        </w:rPr>
        <w:t> (2007) 404-408.</w:t>
      </w:r>
      <w:bookmarkEnd w:id="38"/>
    </w:p>
    <w:p w:rsidR="001772D3" w:rsidRPr="001772D3" w:rsidRDefault="001772D3" w:rsidP="001772D3">
      <w:pPr>
        <w:shd w:val="clear" w:color="auto" w:fill="FFFFFF"/>
        <w:spacing w:after="240" w:line="312" w:lineRule="atLeast"/>
        <w:rPr>
          <w:rFonts w:ascii="Arial" w:eastAsia="Times New Roman" w:hAnsi="Arial" w:cs="Arial"/>
          <w:color w:val="333333"/>
          <w:sz w:val="18"/>
          <w:szCs w:val="18"/>
        </w:rPr>
      </w:pPr>
      <w:bookmarkStart w:id="39" w:name="OL"/>
      <w:r w:rsidRPr="001772D3">
        <w:rPr>
          <w:rFonts w:ascii="Arial" w:eastAsia="Times New Roman" w:hAnsi="Arial" w:cs="Arial"/>
          <w:color w:val="0560A6"/>
          <w:sz w:val="18"/>
          <w:szCs w:val="18"/>
        </w:rPr>
        <w:t>[OL] OLGAR, T., BOR, D., BERKMEN, G., et al. Patient and staff doses for some complex x-ray examinations, J. Radiol. Prot. </w:t>
      </w:r>
      <w:r w:rsidRPr="001772D3">
        <w:rPr>
          <w:rFonts w:ascii="Arial" w:eastAsia="Times New Roman" w:hAnsi="Arial" w:cs="Arial"/>
          <w:b/>
          <w:bCs/>
          <w:color w:val="0560A6"/>
          <w:sz w:val="18"/>
          <w:szCs w:val="18"/>
        </w:rPr>
        <w:t>29</w:t>
      </w:r>
      <w:r w:rsidRPr="001772D3">
        <w:rPr>
          <w:rFonts w:ascii="Arial" w:eastAsia="Times New Roman" w:hAnsi="Arial" w:cs="Arial"/>
          <w:color w:val="0560A6"/>
          <w:sz w:val="18"/>
          <w:szCs w:val="18"/>
        </w:rPr>
        <w:t> (2009) 393-407.</w:t>
      </w:r>
      <w:bookmarkEnd w:id="39"/>
    </w:p>
    <w:p w:rsidR="001772D3" w:rsidRPr="001772D3" w:rsidRDefault="001772D3" w:rsidP="001772D3">
      <w:pPr>
        <w:shd w:val="clear" w:color="auto" w:fill="FFFFFF"/>
        <w:spacing w:after="240" w:line="312" w:lineRule="atLeast"/>
        <w:rPr>
          <w:rFonts w:ascii="Arial" w:eastAsia="Times New Roman" w:hAnsi="Arial" w:cs="Arial"/>
          <w:color w:val="333333"/>
          <w:sz w:val="18"/>
          <w:szCs w:val="18"/>
        </w:rPr>
      </w:pPr>
      <w:bookmarkStart w:id="40" w:name="RE"/>
      <w:r w:rsidRPr="001772D3">
        <w:rPr>
          <w:rFonts w:ascii="Arial" w:eastAsia="Times New Roman" w:hAnsi="Arial" w:cs="Arial"/>
          <w:color w:val="0560A6"/>
          <w:sz w:val="18"/>
          <w:szCs w:val="18"/>
        </w:rPr>
        <w:lastRenderedPageBreak/>
        <w:t>[RE] REHANI, M.M., VANO, E., CIRAJ-BJELAC, O., KLEIMAN, N., Radiation and cataract, Radiat Prot Dosim (Jul 2011).</w:t>
      </w:r>
      <w:bookmarkEnd w:id="40"/>
    </w:p>
    <w:p w:rsidR="001772D3" w:rsidRPr="001772D3" w:rsidRDefault="001772D3" w:rsidP="001772D3">
      <w:pPr>
        <w:shd w:val="clear" w:color="auto" w:fill="FFFFFF"/>
        <w:spacing w:after="240" w:line="312" w:lineRule="atLeast"/>
        <w:rPr>
          <w:rFonts w:ascii="Arial" w:eastAsia="Times New Roman" w:hAnsi="Arial" w:cs="Arial"/>
          <w:color w:val="333333"/>
          <w:sz w:val="18"/>
          <w:szCs w:val="18"/>
        </w:rPr>
      </w:pPr>
      <w:bookmarkStart w:id="41" w:name="SA"/>
      <w:r w:rsidRPr="001772D3">
        <w:rPr>
          <w:rFonts w:ascii="Arial" w:eastAsia="Times New Roman" w:hAnsi="Arial" w:cs="Arial"/>
          <w:color w:val="0560A6"/>
          <w:sz w:val="18"/>
          <w:szCs w:val="18"/>
        </w:rPr>
        <w:t>[SA] SAFAK, M., OLGAR, T., BOR, D., et al., Radiation doses of patients and urologists during percutaneous nephrolithotomy, J. Radiol. Prot.</w:t>
      </w:r>
      <w:r w:rsidRPr="001772D3">
        <w:rPr>
          <w:rFonts w:ascii="Arial" w:eastAsia="Times New Roman" w:hAnsi="Arial" w:cs="Arial"/>
          <w:b/>
          <w:bCs/>
          <w:color w:val="0560A6"/>
          <w:sz w:val="18"/>
          <w:szCs w:val="18"/>
        </w:rPr>
        <w:t> 29</w:t>
      </w:r>
      <w:r w:rsidRPr="001772D3">
        <w:rPr>
          <w:rFonts w:ascii="Arial" w:eastAsia="Times New Roman" w:hAnsi="Arial" w:cs="Arial"/>
          <w:color w:val="0560A6"/>
          <w:sz w:val="18"/>
          <w:szCs w:val="18"/>
        </w:rPr>
        <w:t> (2009) 409-415.</w:t>
      </w:r>
      <w:bookmarkEnd w:id="41"/>
    </w:p>
    <w:p w:rsidR="001772D3" w:rsidRPr="001772D3" w:rsidRDefault="001772D3" w:rsidP="001772D3">
      <w:pPr>
        <w:shd w:val="clear" w:color="auto" w:fill="FFFFFF"/>
        <w:spacing w:after="240" w:line="312" w:lineRule="atLeast"/>
        <w:rPr>
          <w:rFonts w:ascii="Arial" w:eastAsia="Times New Roman" w:hAnsi="Arial" w:cs="Arial"/>
          <w:color w:val="333333"/>
          <w:sz w:val="18"/>
          <w:szCs w:val="18"/>
        </w:rPr>
      </w:pPr>
      <w:bookmarkStart w:id="42" w:name="SH"/>
      <w:r w:rsidRPr="001772D3">
        <w:rPr>
          <w:rFonts w:ascii="Arial" w:eastAsia="Times New Roman" w:hAnsi="Arial" w:cs="Arial"/>
          <w:color w:val="0560A6"/>
          <w:sz w:val="18"/>
          <w:szCs w:val="18"/>
        </w:rPr>
        <w:t>[SH] SHORE, R.E., NERIISHI, K., NAKASHIMA, E., Epidemiological Studies of Cataract Risk at Low to Moderate radiation Doses: (Not) Seeing is Believing, Radiat Res 174 (2010) 889-894.</w:t>
      </w:r>
      <w:bookmarkEnd w:id="42"/>
    </w:p>
    <w:p w:rsidR="001772D3" w:rsidRPr="001772D3" w:rsidRDefault="001772D3" w:rsidP="001772D3">
      <w:pPr>
        <w:shd w:val="clear" w:color="auto" w:fill="FFFFFF"/>
        <w:spacing w:after="240" w:line="312" w:lineRule="atLeast"/>
        <w:rPr>
          <w:rFonts w:ascii="Arial" w:eastAsia="Times New Roman" w:hAnsi="Arial" w:cs="Arial"/>
          <w:color w:val="333333"/>
          <w:sz w:val="18"/>
          <w:szCs w:val="18"/>
        </w:rPr>
      </w:pPr>
      <w:bookmarkStart w:id="43" w:name="SU"/>
      <w:r w:rsidRPr="001772D3">
        <w:rPr>
          <w:rFonts w:ascii="Arial" w:eastAsia="Times New Roman" w:hAnsi="Arial" w:cs="Arial"/>
          <w:color w:val="0560A6"/>
          <w:sz w:val="18"/>
          <w:szCs w:val="18"/>
        </w:rPr>
        <w:t>[SU] SULIEMAN, A., THEODOROU, K., VLYCHOU, M., et al. Radiation dose optimisation and risk estimation to patients and staff during hysterosalpingography, Radiat. Prot . Dosim. </w:t>
      </w:r>
      <w:r w:rsidRPr="001772D3">
        <w:rPr>
          <w:rFonts w:ascii="Arial" w:eastAsia="Times New Roman" w:hAnsi="Arial" w:cs="Arial"/>
          <w:b/>
          <w:bCs/>
          <w:color w:val="0560A6"/>
          <w:sz w:val="18"/>
          <w:szCs w:val="18"/>
        </w:rPr>
        <w:t>128</w:t>
      </w:r>
      <w:r w:rsidRPr="001772D3">
        <w:rPr>
          <w:rFonts w:ascii="Arial" w:eastAsia="Times New Roman" w:hAnsi="Arial" w:cs="Arial"/>
          <w:color w:val="0560A6"/>
          <w:sz w:val="18"/>
          <w:szCs w:val="18"/>
        </w:rPr>
        <w:t> (2008) 217-226.</w:t>
      </w:r>
      <w:bookmarkEnd w:id="43"/>
    </w:p>
    <w:p w:rsidR="001772D3" w:rsidRPr="001772D3" w:rsidRDefault="001772D3" w:rsidP="001772D3">
      <w:pPr>
        <w:shd w:val="clear" w:color="auto" w:fill="FFFFFF"/>
        <w:spacing w:after="240" w:line="312" w:lineRule="atLeast"/>
        <w:rPr>
          <w:rFonts w:ascii="Arial" w:eastAsia="Times New Roman" w:hAnsi="Arial" w:cs="Arial"/>
          <w:color w:val="333333"/>
          <w:sz w:val="18"/>
          <w:szCs w:val="18"/>
        </w:rPr>
      </w:pPr>
      <w:bookmarkStart w:id="44" w:name="TH"/>
      <w:r w:rsidRPr="001772D3">
        <w:rPr>
          <w:rFonts w:ascii="Arial" w:eastAsia="Times New Roman" w:hAnsi="Arial" w:cs="Arial"/>
          <w:color w:val="0560A6"/>
          <w:sz w:val="18"/>
          <w:szCs w:val="18"/>
        </w:rPr>
        <w:t>[TH] THORNTON, R.H., DAUER, L.T., ALTAMIRANO, J.P., ALVARADO, K.J., ST GERMAIN, J., SOLOMON, S.B., Comparing strategies for operator eye protection in the interventional radiology suite, J Vasc Interv Radiol. 21 (2010) 1703-1707.</w:t>
      </w:r>
      <w:bookmarkEnd w:id="44"/>
    </w:p>
    <w:p w:rsidR="001772D3" w:rsidRPr="001772D3" w:rsidRDefault="001772D3" w:rsidP="001772D3">
      <w:pPr>
        <w:shd w:val="clear" w:color="auto" w:fill="FFFFFF"/>
        <w:spacing w:after="240" w:line="312" w:lineRule="atLeast"/>
        <w:rPr>
          <w:rFonts w:ascii="Arial" w:eastAsia="Times New Roman" w:hAnsi="Arial" w:cs="Arial"/>
          <w:color w:val="333333"/>
          <w:sz w:val="18"/>
          <w:szCs w:val="18"/>
        </w:rPr>
      </w:pPr>
      <w:bookmarkStart w:id="45" w:name="TS"/>
      <w:r w:rsidRPr="001772D3">
        <w:rPr>
          <w:rFonts w:ascii="Arial" w:eastAsia="Times New Roman" w:hAnsi="Arial" w:cs="Arial"/>
          <w:color w:val="0560A6"/>
          <w:sz w:val="18"/>
          <w:szCs w:val="18"/>
        </w:rPr>
        <w:t>[TS] TSALAFOUTAS, I.A. et al., Estimation of radiation doses to patients and surgeons from various fluoroscopically guided orthopaedic surgeries, Radiat. Prot. Dosim. </w:t>
      </w:r>
      <w:r w:rsidRPr="001772D3">
        <w:rPr>
          <w:rFonts w:ascii="Arial" w:eastAsia="Times New Roman" w:hAnsi="Arial" w:cs="Arial"/>
          <w:b/>
          <w:bCs/>
          <w:color w:val="0560A6"/>
          <w:sz w:val="18"/>
          <w:szCs w:val="18"/>
        </w:rPr>
        <w:t>128</w:t>
      </w:r>
      <w:r w:rsidRPr="001772D3">
        <w:rPr>
          <w:rFonts w:ascii="Arial" w:eastAsia="Times New Roman" w:hAnsi="Arial" w:cs="Arial"/>
          <w:color w:val="0560A6"/>
          <w:sz w:val="18"/>
          <w:szCs w:val="18"/>
        </w:rPr>
        <w:t> (2008) 112-119.</w:t>
      </w:r>
      <w:bookmarkEnd w:id="45"/>
    </w:p>
    <w:p w:rsidR="001772D3" w:rsidRPr="001772D3" w:rsidRDefault="001772D3" w:rsidP="001772D3">
      <w:pPr>
        <w:shd w:val="clear" w:color="auto" w:fill="FFFFFF"/>
        <w:spacing w:after="240" w:line="312" w:lineRule="atLeast"/>
        <w:rPr>
          <w:rFonts w:ascii="Arial" w:eastAsia="Times New Roman" w:hAnsi="Arial" w:cs="Arial"/>
          <w:color w:val="333333"/>
          <w:sz w:val="18"/>
          <w:szCs w:val="18"/>
        </w:rPr>
      </w:pPr>
      <w:bookmarkStart w:id="46" w:name="VA1"/>
      <w:r w:rsidRPr="001772D3">
        <w:rPr>
          <w:rFonts w:ascii="Arial" w:eastAsia="Times New Roman" w:hAnsi="Arial" w:cs="Arial"/>
          <w:color w:val="0560A6"/>
          <w:sz w:val="18"/>
          <w:szCs w:val="18"/>
        </w:rPr>
        <w:t>[VA1] VANO, E., GONZALEZ, L., FERNÁNDEZ, J.M., HASKAL, Z.J., Eye lens exposure to radiation in interventional suites: caution is warranted, Radiology </w:t>
      </w:r>
      <w:r w:rsidRPr="001772D3">
        <w:rPr>
          <w:rFonts w:ascii="Arial" w:eastAsia="Times New Roman" w:hAnsi="Arial" w:cs="Arial"/>
          <w:b/>
          <w:bCs/>
          <w:color w:val="0560A6"/>
          <w:sz w:val="18"/>
          <w:szCs w:val="18"/>
        </w:rPr>
        <w:t>248 </w:t>
      </w:r>
      <w:r w:rsidRPr="001772D3">
        <w:rPr>
          <w:rFonts w:ascii="Arial" w:eastAsia="Times New Roman" w:hAnsi="Arial" w:cs="Arial"/>
          <w:color w:val="0560A6"/>
          <w:sz w:val="18"/>
          <w:szCs w:val="18"/>
        </w:rPr>
        <w:t>(2008) 945-953.</w:t>
      </w:r>
      <w:bookmarkEnd w:id="46"/>
    </w:p>
    <w:p w:rsidR="001772D3" w:rsidRPr="001772D3" w:rsidRDefault="001772D3" w:rsidP="001772D3">
      <w:pPr>
        <w:shd w:val="clear" w:color="auto" w:fill="FFFFFF"/>
        <w:spacing w:after="240" w:line="312" w:lineRule="atLeast"/>
        <w:rPr>
          <w:rFonts w:ascii="Arial" w:eastAsia="Times New Roman" w:hAnsi="Arial" w:cs="Arial"/>
          <w:color w:val="333333"/>
          <w:sz w:val="18"/>
          <w:szCs w:val="18"/>
        </w:rPr>
      </w:pPr>
      <w:bookmarkStart w:id="47" w:name="VA2"/>
      <w:r w:rsidRPr="001772D3">
        <w:rPr>
          <w:rFonts w:ascii="Arial" w:eastAsia="Times New Roman" w:hAnsi="Arial" w:cs="Arial"/>
          <w:color w:val="0560A6"/>
          <w:sz w:val="18"/>
          <w:szCs w:val="18"/>
        </w:rPr>
        <w:t>[VA2] VANO, E., KLEIMAN, N.J., DURAN, A., REHANI, M.M., ECHEVERRI, D., CABRERA, M., Radiation cataract risk in interventional cardiology personnel, Radiat Res. </w:t>
      </w:r>
      <w:r w:rsidRPr="001772D3">
        <w:rPr>
          <w:rFonts w:ascii="Arial" w:eastAsia="Times New Roman" w:hAnsi="Arial" w:cs="Arial"/>
          <w:b/>
          <w:bCs/>
          <w:color w:val="0560A6"/>
          <w:sz w:val="18"/>
          <w:szCs w:val="18"/>
        </w:rPr>
        <w:t>174 </w:t>
      </w:r>
      <w:r w:rsidRPr="001772D3">
        <w:rPr>
          <w:rFonts w:ascii="Arial" w:eastAsia="Times New Roman" w:hAnsi="Arial" w:cs="Arial"/>
          <w:color w:val="0560A6"/>
          <w:sz w:val="18"/>
          <w:szCs w:val="18"/>
        </w:rPr>
        <w:t>4 (2010) 490-495.</w:t>
      </w:r>
      <w:bookmarkEnd w:id="47"/>
    </w:p>
    <w:p w:rsidR="001772D3" w:rsidRPr="001772D3" w:rsidRDefault="001772D3" w:rsidP="001772D3">
      <w:pPr>
        <w:shd w:val="clear" w:color="auto" w:fill="FFFFFF"/>
        <w:spacing w:after="240" w:line="312" w:lineRule="atLeast"/>
        <w:rPr>
          <w:rFonts w:ascii="Arial" w:eastAsia="Times New Roman" w:hAnsi="Arial" w:cs="Arial"/>
          <w:color w:val="333333"/>
          <w:sz w:val="18"/>
          <w:szCs w:val="18"/>
        </w:rPr>
      </w:pPr>
      <w:bookmarkStart w:id="48" w:name="VA3"/>
      <w:r w:rsidRPr="001772D3">
        <w:rPr>
          <w:rFonts w:ascii="Arial" w:eastAsia="Times New Roman" w:hAnsi="Arial" w:cs="Arial"/>
          <w:color w:val="0560A6"/>
          <w:sz w:val="18"/>
          <w:szCs w:val="18"/>
        </w:rPr>
        <w:t>[VA3] VANO, E., et al., Lens injuries induced by occupational exposure in non-optimised interventional radiology laboratories, Br. J. Radiol. </w:t>
      </w:r>
      <w:r w:rsidRPr="001772D3">
        <w:rPr>
          <w:rFonts w:ascii="Arial" w:eastAsia="Times New Roman" w:hAnsi="Arial" w:cs="Arial"/>
          <w:b/>
          <w:bCs/>
          <w:color w:val="0560A6"/>
          <w:sz w:val="18"/>
          <w:szCs w:val="18"/>
        </w:rPr>
        <w:t>71</w:t>
      </w:r>
      <w:r w:rsidRPr="001772D3">
        <w:rPr>
          <w:rFonts w:ascii="Arial" w:eastAsia="Times New Roman" w:hAnsi="Arial" w:cs="Arial"/>
          <w:color w:val="0560A6"/>
          <w:sz w:val="18"/>
          <w:szCs w:val="18"/>
        </w:rPr>
        <w:t> (1998) 728-733.</w:t>
      </w:r>
      <w:bookmarkEnd w:id="48"/>
    </w:p>
    <w:p w:rsidR="001772D3" w:rsidRPr="001772D3" w:rsidRDefault="001772D3" w:rsidP="001772D3">
      <w:pPr>
        <w:shd w:val="clear" w:color="auto" w:fill="FFFFFF"/>
        <w:spacing w:after="240" w:line="312" w:lineRule="atLeast"/>
        <w:rPr>
          <w:rFonts w:ascii="Arial" w:eastAsia="Times New Roman" w:hAnsi="Arial" w:cs="Arial"/>
          <w:color w:val="333333"/>
          <w:sz w:val="18"/>
          <w:szCs w:val="18"/>
        </w:rPr>
      </w:pPr>
      <w:bookmarkStart w:id="49" w:name="WO"/>
      <w:r w:rsidRPr="001772D3">
        <w:rPr>
          <w:rFonts w:ascii="Arial" w:eastAsia="Times New Roman" w:hAnsi="Arial" w:cs="Arial"/>
          <w:color w:val="0560A6"/>
          <w:sz w:val="18"/>
          <w:szCs w:val="18"/>
        </w:rPr>
        <w:t>[WO] WORGUL, B.V., KUNDIYEV, Y.I., SERGIYENKO, N.M., et al., Cataracts among Chernobyl clean-up workers: Implications regarding permissible eye exposure, Radiat. Res. </w:t>
      </w:r>
      <w:r w:rsidRPr="001772D3">
        <w:rPr>
          <w:rFonts w:ascii="Arial" w:eastAsia="Times New Roman" w:hAnsi="Arial" w:cs="Arial"/>
          <w:b/>
          <w:bCs/>
          <w:color w:val="0560A6"/>
          <w:sz w:val="18"/>
          <w:szCs w:val="18"/>
        </w:rPr>
        <w:t>167</w:t>
      </w:r>
      <w:r w:rsidRPr="001772D3">
        <w:rPr>
          <w:rFonts w:ascii="Arial" w:eastAsia="Times New Roman" w:hAnsi="Arial" w:cs="Arial"/>
          <w:color w:val="0560A6"/>
          <w:sz w:val="18"/>
          <w:szCs w:val="18"/>
        </w:rPr>
        <w:t> (2007) 233-243.</w:t>
      </w:r>
      <w:bookmarkEnd w:id="49"/>
    </w:p>
    <w:p w:rsidR="000C4C6A" w:rsidRDefault="000C4C6A"/>
    <w:sectPr w:rsidR="000C4C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A39E7"/>
    <w:multiLevelType w:val="multilevel"/>
    <w:tmpl w:val="181A0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B55CE1"/>
    <w:multiLevelType w:val="multilevel"/>
    <w:tmpl w:val="D5164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61364E"/>
    <w:multiLevelType w:val="multilevel"/>
    <w:tmpl w:val="2C58B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2C01B9"/>
    <w:multiLevelType w:val="multilevel"/>
    <w:tmpl w:val="ACDC2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2D3"/>
    <w:rsid w:val="000C4C6A"/>
    <w:rsid w:val="00177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772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1772D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72D3"/>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1772D3"/>
    <w:rPr>
      <w:rFonts w:ascii="Times New Roman" w:eastAsia="Times New Roman" w:hAnsi="Times New Roman" w:cs="Times New Roman"/>
      <w:b/>
      <w:bCs/>
      <w:sz w:val="24"/>
      <w:szCs w:val="24"/>
    </w:rPr>
  </w:style>
  <w:style w:type="paragraph" w:styleId="NormalWeb">
    <w:name w:val="Normal (Web)"/>
    <w:basedOn w:val="Normal"/>
    <w:uiPriority w:val="99"/>
    <w:unhideWhenUsed/>
    <w:rsid w:val="001772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772D3"/>
    <w:rPr>
      <w:color w:val="0000FF"/>
      <w:u w:val="single"/>
    </w:rPr>
  </w:style>
  <w:style w:type="character" w:customStyle="1" w:styleId="apple-converted-space">
    <w:name w:val="apple-converted-space"/>
    <w:basedOn w:val="DefaultParagraphFont"/>
    <w:rsid w:val="001772D3"/>
  </w:style>
  <w:style w:type="paragraph" w:styleId="BalloonText">
    <w:name w:val="Balloon Text"/>
    <w:basedOn w:val="Normal"/>
    <w:link w:val="BalloonTextChar"/>
    <w:uiPriority w:val="99"/>
    <w:semiHidden/>
    <w:unhideWhenUsed/>
    <w:rsid w:val="00177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2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772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1772D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72D3"/>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1772D3"/>
    <w:rPr>
      <w:rFonts w:ascii="Times New Roman" w:eastAsia="Times New Roman" w:hAnsi="Times New Roman" w:cs="Times New Roman"/>
      <w:b/>
      <w:bCs/>
      <w:sz w:val="24"/>
      <w:szCs w:val="24"/>
    </w:rPr>
  </w:style>
  <w:style w:type="paragraph" w:styleId="NormalWeb">
    <w:name w:val="Normal (Web)"/>
    <w:basedOn w:val="Normal"/>
    <w:uiPriority w:val="99"/>
    <w:unhideWhenUsed/>
    <w:rsid w:val="001772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772D3"/>
    <w:rPr>
      <w:color w:val="0000FF"/>
      <w:u w:val="single"/>
    </w:rPr>
  </w:style>
  <w:style w:type="character" w:customStyle="1" w:styleId="apple-converted-space">
    <w:name w:val="apple-converted-space"/>
    <w:basedOn w:val="DefaultParagraphFont"/>
    <w:rsid w:val="001772D3"/>
  </w:style>
  <w:style w:type="paragraph" w:styleId="BalloonText">
    <w:name w:val="Balloon Text"/>
    <w:basedOn w:val="Normal"/>
    <w:link w:val="BalloonTextChar"/>
    <w:uiPriority w:val="99"/>
    <w:semiHidden/>
    <w:unhideWhenUsed/>
    <w:rsid w:val="00177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2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439922">
      <w:bodyDiv w:val="1"/>
      <w:marLeft w:val="0"/>
      <w:marRight w:val="0"/>
      <w:marTop w:val="0"/>
      <w:marBottom w:val="0"/>
      <w:divBdr>
        <w:top w:val="none" w:sz="0" w:space="0" w:color="auto"/>
        <w:left w:val="none" w:sz="0" w:space="0" w:color="auto"/>
        <w:bottom w:val="none" w:sz="0" w:space="0" w:color="auto"/>
        <w:right w:val="none" w:sz="0" w:space="0" w:color="auto"/>
      </w:divBdr>
      <w:divsChild>
        <w:div w:id="1905601857">
          <w:marLeft w:val="0"/>
          <w:marRight w:val="0"/>
          <w:marTop w:val="0"/>
          <w:marBottom w:val="0"/>
          <w:divBdr>
            <w:top w:val="none" w:sz="0" w:space="0" w:color="auto"/>
            <w:left w:val="none" w:sz="0" w:space="0" w:color="auto"/>
            <w:bottom w:val="none" w:sz="0" w:space="0" w:color="auto"/>
            <w:right w:val="none" w:sz="0" w:space="0" w:color="auto"/>
          </w:divBdr>
        </w:div>
        <w:div w:id="929000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pop.iaea.org/RPOP/RPoP/Content/InformationFor/HealthProfessionals/6_OtherClinicalSpecialities/radiation-cataract/index.htm" TargetMode="External"/><Relationship Id="rId18" Type="http://schemas.openxmlformats.org/officeDocument/2006/relationships/hyperlink" Target="https://rpop.iaea.org/RPOP/RPoP/Content/InformationFor/HealthProfessionals/6_OtherClinicalSpecialities/radiation-cataract/index.htm" TargetMode="External"/><Relationship Id="rId26" Type="http://schemas.openxmlformats.org/officeDocument/2006/relationships/image" Target="media/image2.jpeg"/><Relationship Id="rId39" Type="http://schemas.openxmlformats.org/officeDocument/2006/relationships/hyperlink" Target="https://rpop.iaea.org/RPOP/RPoP/Content/InformationFor/HealthProfessionals/6_OtherClinicalSpecialities/radiation-cataract/index.htm" TargetMode="External"/><Relationship Id="rId21" Type="http://schemas.openxmlformats.org/officeDocument/2006/relationships/hyperlink" Target="https://rpop.iaea.org/RPOP/RPoP/Content/InformationFor/HealthProfessionals/6_OtherClinicalSpecialities/radiation-cataract/index.htm" TargetMode="External"/><Relationship Id="rId34" Type="http://schemas.openxmlformats.org/officeDocument/2006/relationships/hyperlink" Target="https://rpop.iaea.org/RPOP/RPoP/Content/InformationFor/HealthProfessionals/6_OtherClinicalSpecialities/radiation-cataract/index.htm" TargetMode="External"/><Relationship Id="rId42" Type="http://schemas.openxmlformats.org/officeDocument/2006/relationships/hyperlink" Target="https://rpop.iaea.org/RPOP/RPoP/Content/InformationFor/HealthProfessionals/6_OtherClinicalSpecialities/radiation-cataract/index.htm" TargetMode="External"/><Relationship Id="rId47" Type="http://schemas.openxmlformats.org/officeDocument/2006/relationships/hyperlink" Target="https://rpop.iaea.org/RPOP/RPoP/Content/InformationFor/HealthProfessionals/6_OtherClinicalSpecialities/radiation-cataract/index.htm" TargetMode="External"/><Relationship Id="rId50" Type="http://schemas.openxmlformats.org/officeDocument/2006/relationships/hyperlink" Target="https://rpop.iaea.org/RPOP/RPoP/Content/News/ICRP-statement-threshold-eye-lens.htm" TargetMode="External"/><Relationship Id="rId55" Type="http://schemas.openxmlformats.org/officeDocument/2006/relationships/hyperlink" Target="https://rpop.iaea.org/RPOP/RPoP/Content/InformationFor/HealthProfessionals/6_OtherClinicalSpecialities/radiation-cataract/index.htm" TargetMode="External"/><Relationship Id="rId63" Type="http://schemas.openxmlformats.org/officeDocument/2006/relationships/hyperlink" Target="https://rpop.iaea.org/RPOP/RPoP/Content/InformationFor/HealthProfessionals/6_OtherClinicalSpecialities/radiation-cataract/index.htm" TargetMode="External"/><Relationship Id="rId68" Type="http://schemas.openxmlformats.org/officeDocument/2006/relationships/hyperlink" Target="https://rpop.iaea.org/RPOP/RPoP/Content/InformationFor/HealthProfessionals/6_OtherClinicalSpecialities/radiation-cataract/index.htm" TargetMode="External"/><Relationship Id="rId76" Type="http://schemas.openxmlformats.org/officeDocument/2006/relationships/hyperlink" Target="https://rpop.iaea.org/RPOP/RPoP/Content/InformationFor/HealthProfessionals/6_OtherClinicalSpecialities/radiation-cataract/index.htm" TargetMode="External"/><Relationship Id="rId84" Type="http://schemas.openxmlformats.org/officeDocument/2006/relationships/hyperlink" Target="https://rpop.iaea.org/RPOP/RPoP/Content/InformationFor/HealthProfessionals/6_OtherClinicalSpecialities/radiation-cataract/index.htm" TargetMode="External"/><Relationship Id="rId7" Type="http://schemas.openxmlformats.org/officeDocument/2006/relationships/hyperlink" Target="https://rpop.iaea.org/RPOP/RPoP/Content/InformationFor/HealthProfessionals/6_OtherClinicalSpecialities/radiation-cataract/index.htm" TargetMode="External"/><Relationship Id="rId71" Type="http://schemas.openxmlformats.org/officeDocument/2006/relationships/hyperlink" Target="https://rpop.iaea.org/RPOP/RPoP/Content/InformationFor/HealthProfessionals/6_OtherClinicalSpecialities/radiation-cataract/index.htm" TargetMode="External"/><Relationship Id="rId2" Type="http://schemas.openxmlformats.org/officeDocument/2006/relationships/styles" Target="styles.xml"/><Relationship Id="rId16" Type="http://schemas.openxmlformats.org/officeDocument/2006/relationships/hyperlink" Target="https://rpop.iaea.org/RPOP/RPoP/Content/InformationFor/HealthProfessionals/6_OtherClinicalSpecialities/radiation-cataract/index.htm" TargetMode="External"/><Relationship Id="rId29" Type="http://schemas.openxmlformats.org/officeDocument/2006/relationships/hyperlink" Target="https://rpop.iaea.org/RPOP/RPoP/Content/InformationFor/HealthProfessionals/6_OtherClinicalSpecialities/radiation-cataract/index.htm" TargetMode="External"/><Relationship Id="rId11" Type="http://schemas.openxmlformats.org/officeDocument/2006/relationships/hyperlink" Target="https://rpop.iaea.org/RPOP/RPoP/Content/InformationFor/HealthProfessionals/6_OtherClinicalSpecialities/radiation-cataract/index.htm" TargetMode="External"/><Relationship Id="rId24" Type="http://schemas.openxmlformats.org/officeDocument/2006/relationships/image" Target="media/image1.jpeg"/><Relationship Id="rId32" Type="http://schemas.openxmlformats.org/officeDocument/2006/relationships/hyperlink" Target="https://rpop.iaea.org/RPOP/RPoP/Content/InformationFor/HealthProfessionals/6_OtherClinicalSpecialities/radiation-cataract/index.htm" TargetMode="External"/><Relationship Id="rId37" Type="http://schemas.openxmlformats.org/officeDocument/2006/relationships/hyperlink" Target="https://rpop.iaea.org/RPOP/RPoP/Content/InformationFor/HealthProfessionals/6_OtherClinicalSpecialities/radiation-cataract/index.htm" TargetMode="External"/><Relationship Id="rId40" Type="http://schemas.openxmlformats.org/officeDocument/2006/relationships/hyperlink" Target="http://rpop.iaea.org/RPOP/RPoP/Content/News/ICRP-statement-threshold-eye-lens.htm" TargetMode="External"/><Relationship Id="rId45" Type="http://schemas.openxmlformats.org/officeDocument/2006/relationships/hyperlink" Target="https://rpop.iaea.org/RPOP/RPoP/Content/InformationFor/HealthProfessionals/6_OtherClinicalSpecialities/radiation-cataract/index.htm" TargetMode="External"/><Relationship Id="rId53" Type="http://schemas.openxmlformats.org/officeDocument/2006/relationships/hyperlink" Target="https://rpop.iaea.org/RPOP/RPoP/Content/InformationFor/HealthProfessionals/6_OtherClinicalSpecialities/radiation-cataract/index.htm" TargetMode="External"/><Relationship Id="rId58" Type="http://schemas.openxmlformats.org/officeDocument/2006/relationships/hyperlink" Target="https://rpop.iaea.org/RPOP/RPoP/Content/InformationFor/HealthProfessionals/6_OtherClinicalSpecialities/radiation-cataract/index.htm" TargetMode="External"/><Relationship Id="rId66" Type="http://schemas.openxmlformats.org/officeDocument/2006/relationships/hyperlink" Target="https://rpop.iaea.org/RPOP/RPoP/Content/InformationFor/HealthProfessionals/6_OtherClinicalSpecialities/radiation-cataract/index.htm" TargetMode="External"/><Relationship Id="rId74" Type="http://schemas.openxmlformats.org/officeDocument/2006/relationships/hyperlink" Target="https://rpop.iaea.org/RPOP/RPoP/Content/InformationFor/HealthProfessionals/6_OtherClinicalSpecialities/radiation-cataract/index.htm" TargetMode="External"/><Relationship Id="rId79" Type="http://schemas.openxmlformats.org/officeDocument/2006/relationships/hyperlink" Target="https://rpop.iaea.org/RPOP/RPoP/Content/InformationFor/HealthProfessionals/6_OtherClinicalSpecialities/radiation-cataract/index.htm"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rpop.iaea.org/RPOP/RPoP/Content/InformationFor/HealthProfessionals/6_OtherClinicalSpecialities/radiation-cataract/index.htm" TargetMode="External"/><Relationship Id="rId82" Type="http://schemas.openxmlformats.org/officeDocument/2006/relationships/hyperlink" Target="https://rpop.iaea.org/RPOP/RPoP/Content/InformationFor/HealthProfessionals/6_OtherClinicalSpecialities/radiation-cataract/index.htm" TargetMode="External"/><Relationship Id="rId19" Type="http://schemas.openxmlformats.org/officeDocument/2006/relationships/hyperlink" Target="https://rpop.iaea.org/RPOP/RPoP/Content/InformationFor/HealthProfessionals/6_OtherClinicalSpecialities/radiation-cataract/index.htm" TargetMode="External"/><Relationship Id="rId4" Type="http://schemas.openxmlformats.org/officeDocument/2006/relationships/settings" Target="settings.xml"/><Relationship Id="rId9" Type="http://schemas.openxmlformats.org/officeDocument/2006/relationships/hyperlink" Target="https://rpop.iaea.org/RPOP/RPoP/Content/InformationFor/HealthProfessionals/6_OtherClinicalSpecialities/radiation-cataract/index.htm" TargetMode="External"/><Relationship Id="rId14" Type="http://schemas.openxmlformats.org/officeDocument/2006/relationships/hyperlink" Target="https://rpop.iaea.org/RPOP/RPoP/Content/InformationFor/HealthProfessionals/6_OtherClinicalSpecialities/radiation-cataract/index.htm" TargetMode="External"/><Relationship Id="rId22" Type="http://schemas.openxmlformats.org/officeDocument/2006/relationships/hyperlink" Target="https://rpop.iaea.org/RPOP/RPoP/Content/InformationFor/HealthProfessionals/6_OtherClinicalSpecialities/radiation-cataract/index.htm" TargetMode="External"/><Relationship Id="rId27" Type="http://schemas.openxmlformats.org/officeDocument/2006/relationships/hyperlink" Target="https://rpop.iaea.org/RPOP/RPoP/Content/InformationFor/HealthProfessionals/6_OtherClinicalSpecialities/radiation-cataract/index.htm" TargetMode="External"/><Relationship Id="rId30" Type="http://schemas.openxmlformats.org/officeDocument/2006/relationships/hyperlink" Target="https://rpop.iaea.org/RPOP/RPoP/Content/InformationFor/HealthProfessionals/6_OtherClinicalSpecialities/radiation-cataract/index.htm" TargetMode="External"/><Relationship Id="rId35" Type="http://schemas.openxmlformats.org/officeDocument/2006/relationships/hyperlink" Target="https://rpop.iaea.org/RPOP/RPoP/Content/InformationFor/HealthProfessionals/6_OtherClinicalSpecialities/radiation-cataract/index.htm" TargetMode="External"/><Relationship Id="rId43" Type="http://schemas.openxmlformats.org/officeDocument/2006/relationships/hyperlink" Target="https://rpop.iaea.org/RPOP/RPoP/Content/InformationFor/HealthProfessionals/6_OtherClinicalSpecialities/radiation-cataract/index.htm" TargetMode="External"/><Relationship Id="rId48" Type="http://schemas.openxmlformats.org/officeDocument/2006/relationships/hyperlink" Target="https://rpop.iaea.org/RPOP/RPoP/Content/InformationFor/HealthProfessionals/6_OtherClinicalSpecialities/radiation-cataract/index.htm" TargetMode="External"/><Relationship Id="rId56" Type="http://schemas.openxmlformats.org/officeDocument/2006/relationships/hyperlink" Target="https://rpop.iaea.org/RPOP/RPoP/Content/InformationFor/HealthProfessionals/6_OtherClinicalSpecialities/radiation-cataract/index.htm" TargetMode="External"/><Relationship Id="rId64" Type="http://schemas.openxmlformats.org/officeDocument/2006/relationships/hyperlink" Target="https://rpop.iaea.org/RPOP/RPoP/Content/InformationFor/HealthProfessionals/6_OtherClinicalSpecialities/radiation-cataract/index.htm" TargetMode="External"/><Relationship Id="rId69" Type="http://schemas.openxmlformats.org/officeDocument/2006/relationships/hyperlink" Target="https://rpop.iaea.org/RPOP/RPoP/Content/InformationFor/HealthProfessionals/6_OtherClinicalSpecialities/radiation-cataract/index.htm" TargetMode="External"/><Relationship Id="rId77" Type="http://schemas.openxmlformats.org/officeDocument/2006/relationships/hyperlink" Target="https://rpop.iaea.org/RPOP/RPoP/Content/InformationFor/HealthProfessionals/6_OtherClinicalSpecialities/radiation-cataract/index.htm" TargetMode="External"/><Relationship Id="rId8" Type="http://schemas.openxmlformats.org/officeDocument/2006/relationships/hyperlink" Target="https://rpop.iaea.org/RPOP/RPoP/Content/InformationFor/HealthProfessionals/6_OtherClinicalSpecialities/radiation-cataract/index.htm" TargetMode="External"/><Relationship Id="rId51" Type="http://schemas.openxmlformats.org/officeDocument/2006/relationships/hyperlink" Target="https://rpop.iaea.org/RPOP/RPoP/Content/InformationFor/HealthProfessionals/6_OtherClinicalSpecialities/radiation-cataract/index.htm" TargetMode="External"/><Relationship Id="rId72" Type="http://schemas.openxmlformats.org/officeDocument/2006/relationships/hyperlink" Target="https://rpop.iaea.org/RPOP/RPoP/Content/InformationFor/HealthProfessionals/6_OtherClinicalSpecialities/radiation-cataract/index.htm" TargetMode="External"/><Relationship Id="rId80" Type="http://schemas.openxmlformats.org/officeDocument/2006/relationships/hyperlink" Target="https://rpop.iaea.org/RPOP/RPoP/Content/InformationFor/HealthProfessionals/6_OtherClinicalSpecialities/radiation-cataract/index.htm" TargetMode="External"/><Relationship Id="rId85" Type="http://schemas.openxmlformats.org/officeDocument/2006/relationships/hyperlink" Target="https://rpop.iaea.org/RPOP/RPoP/Content/InformationFor/HealthProfessionals/6_OtherClinicalSpecialities/radiation-cataract/index.htm" TargetMode="External"/><Relationship Id="rId3" Type="http://schemas.microsoft.com/office/2007/relationships/stylesWithEffects" Target="stylesWithEffects.xml"/><Relationship Id="rId12" Type="http://schemas.openxmlformats.org/officeDocument/2006/relationships/hyperlink" Target="https://rpop.iaea.org/RPOP/RPoP/Content/InformationFor/HealthProfessionals/6_OtherClinicalSpecialities/radiation-cataract/index.htm" TargetMode="External"/><Relationship Id="rId17" Type="http://schemas.openxmlformats.org/officeDocument/2006/relationships/hyperlink" Target="https://rpop.iaea.org/RPOP/RPoP/Content/InformationFor/HealthProfessionals/6_OtherClinicalSpecialities/radiation-cataract/index.htm" TargetMode="External"/><Relationship Id="rId25" Type="http://schemas.openxmlformats.org/officeDocument/2006/relationships/hyperlink" Target="https://rpop.iaea.org/RPOP/RPoP/Resources/images/content/img-catract1.jpg" TargetMode="External"/><Relationship Id="rId33" Type="http://schemas.openxmlformats.org/officeDocument/2006/relationships/hyperlink" Target="https://rpop.iaea.org/RPOP/RPoP/Content/InformationFor/HealthProfessionals/6_OtherClinicalSpecialities/radiation-cataract/index.htm" TargetMode="External"/><Relationship Id="rId38" Type="http://schemas.openxmlformats.org/officeDocument/2006/relationships/hyperlink" Target="https://rpop.iaea.org/RPOP/RPoP/Content/InformationFor/HealthProfessionals/6_OtherClinicalSpecialities/radiation-cataract/index.htm" TargetMode="External"/><Relationship Id="rId46" Type="http://schemas.openxmlformats.org/officeDocument/2006/relationships/hyperlink" Target="https://rpop.iaea.org/RPOP/RPoP/Content/InformationFor/HealthProfessionals/6_OtherClinicalSpecialities/radiation-cataract/index.htm" TargetMode="External"/><Relationship Id="rId59" Type="http://schemas.openxmlformats.org/officeDocument/2006/relationships/hyperlink" Target="https://rpop.iaea.org/RPOP/RPoP/Content/InformationFor/HealthProfessionals/6_OtherClinicalSpecialities/radiation-cataract/index.htm" TargetMode="External"/><Relationship Id="rId67" Type="http://schemas.openxmlformats.org/officeDocument/2006/relationships/hyperlink" Target="https://rpop.iaea.org/RPOP/RPoP/Content/InformationFor/HealthProfessionals/6_OtherClinicalSpecialities/radiation-cataract/index.htm" TargetMode="External"/><Relationship Id="rId20" Type="http://schemas.openxmlformats.org/officeDocument/2006/relationships/hyperlink" Target="https://rpop.iaea.org/RPOP/RPoP/Content/InformationFor/HealthProfessionals/6_OtherClinicalSpecialities/radiation-cataract/index.htm" TargetMode="External"/><Relationship Id="rId41" Type="http://schemas.openxmlformats.org/officeDocument/2006/relationships/hyperlink" Target="https://rpop.iaea.org/RPOP/RPoP/Content/InformationFor/HealthProfessionals/6_OtherClinicalSpecialities/radiation-cataract/index.htm" TargetMode="External"/><Relationship Id="rId54" Type="http://schemas.openxmlformats.org/officeDocument/2006/relationships/hyperlink" Target="https://rpop.iaea.org/RPOP/RPoP/Content/InformationFor/HealthProfessionals/6_OtherClinicalSpecialities/radiation-cataract/index.htm" TargetMode="External"/><Relationship Id="rId62" Type="http://schemas.openxmlformats.org/officeDocument/2006/relationships/hyperlink" Target="https://rpop.iaea.org/RPOP/RPoP/Content/InformationFor/HealthProfessionals/6_OtherClinicalSpecialities/radiation-cataract/index.htm" TargetMode="External"/><Relationship Id="rId70" Type="http://schemas.openxmlformats.org/officeDocument/2006/relationships/hyperlink" Target="https://rpop.iaea.org/RPOP/RPoP/Content/InformationFor/HealthProfessionals/6_OtherClinicalSpecialities/radiation-cataract/index.htm" TargetMode="External"/><Relationship Id="rId75" Type="http://schemas.openxmlformats.org/officeDocument/2006/relationships/hyperlink" Target="https://rpop.iaea.org/RPOP/RPoP/Content/InformationFor/HealthProfessionals/6_OtherClinicalSpecialities/radiation-cataract/index.htm" TargetMode="External"/><Relationship Id="rId83" Type="http://schemas.openxmlformats.org/officeDocument/2006/relationships/hyperlink" Target="https://rpop.iaea.org/RPOP/RPoP/Content/InformationFor/HealthProfessionals/6_OtherClinicalSpecialities/radiation-cataract/index.htm" TargetMode="External"/><Relationship Id="rId1" Type="http://schemas.openxmlformats.org/officeDocument/2006/relationships/numbering" Target="numbering.xml"/><Relationship Id="rId6" Type="http://schemas.openxmlformats.org/officeDocument/2006/relationships/hyperlink" Target="https://rpop.iaea.org/RPoP/RPoP/Content/index.htm" TargetMode="External"/><Relationship Id="rId15" Type="http://schemas.openxmlformats.org/officeDocument/2006/relationships/hyperlink" Target="https://rpop.iaea.org/RPOP/RPoP/Content/InformationFor/HealthProfessionals/6_OtherClinicalSpecialities/radiation-cataract/index.htm" TargetMode="External"/><Relationship Id="rId23" Type="http://schemas.openxmlformats.org/officeDocument/2006/relationships/hyperlink" Target="https://rpop.iaea.org/RPOP/RPoP/Resources/images/content/img-catract.jpg" TargetMode="External"/><Relationship Id="rId28" Type="http://schemas.openxmlformats.org/officeDocument/2006/relationships/hyperlink" Target="https://rpop.iaea.org/RPOP/RPoP/Content/InformationFor/HealthProfessionals/6_OtherClinicalSpecialities/radiation-cataract/index.htm" TargetMode="External"/><Relationship Id="rId36" Type="http://schemas.openxmlformats.org/officeDocument/2006/relationships/hyperlink" Target="https://rpop.iaea.org/RPOP/RPoP/Content/InformationFor/HealthProfessionals/6_OtherClinicalSpecialities/radiation-cataract/index.htm" TargetMode="External"/><Relationship Id="rId49" Type="http://schemas.openxmlformats.org/officeDocument/2006/relationships/hyperlink" Target="https://rpop.iaea.org/RPOP/RPoP/Content/InformationFor/HealthProfessionals/6_OtherClinicalSpecialities/radiation-cataract/index.htm" TargetMode="External"/><Relationship Id="rId57" Type="http://schemas.openxmlformats.org/officeDocument/2006/relationships/hyperlink" Target="https://rpop.iaea.org/RPOP/RPoP/Content/Documents/Whitepapers/poster-staff-radiation-protection.pdf" TargetMode="External"/><Relationship Id="rId10" Type="http://schemas.openxmlformats.org/officeDocument/2006/relationships/hyperlink" Target="https://rpop.iaea.org/RPOP/RPoP/Content/InformationFor/HealthProfessionals/6_OtherClinicalSpecialities/radiation-cataract/index.htm" TargetMode="External"/><Relationship Id="rId31" Type="http://schemas.openxmlformats.org/officeDocument/2006/relationships/hyperlink" Target="https://rpop.iaea.org/RPOP/RPoP/Content/InformationFor/HealthProfessionals/6_OtherClinicalSpecialities/radiation-cataract/index.htm" TargetMode="External"/><Relationship Id="rId44" Type="http://schemas.openxmlformats.org/officeDocument/2006/relationships/hyperlink" Target="https://rpop.iaea.org/RPOP/RPoP/Content/InformationFor/HealthProfessionals/6_OtherClinicalSpecialities/radiation-cataract/index.htm" TargetMode="External"/><Relationship Id="rId52" Type="http://schemas.openxmlformats.org/officeDocument/2006/relationships/hyperlink" Target="https://rpop.iaea.org/RPOP/RPoP/Content/InformationFor/HealthProfessionals/6_OtherClinicalSpecialities/radiation-cataract/index.htm" TargetMode="External"/><Relationship Id="rId60" Type="http://schemas.openxmlformats.org/officeDocument/2006/relationships/hyperlink" Target="https://rpop.iaea.org/RPOP/RPoP/Content/InformationFor/HealthProfessionals/6_OtherClinicalSpecialities/radiation-cataract/index.htm" TargetMode="External"/><Relationship Id="rId65" Type="http://schemas.openxmlformats.org/officeDocument/2006/relationships/hyperlink" Target="https://rpop.iaea.org/RPOP/RPoP/Content/InformationFor/HealthProfessionals/6_OtherClinicalSpecialities/radiation-cataract/index.htm" TargetMode="External"/><Relationship Id="rId73" Type="http://schemas.openxmlformats.org/officeDocument/2006/relationships/hyperlink" Target="https://rpop.iaea.org/RPOP/RPoP/Content/InformationFor/HealthProfessionals/6_OtherClinicalSpecialities/radiation-cataract/index.htm" TargetMode="External"/><Relationship Id="rId78" Type="http://schemas.openxmlformats.org/officeDocument/2006/relationships/hyperlink" Target="https://rpop.iaea.org/RPOP/RPoP/Content/InformationFor/HealthProfessionals/6_OtherClinicalSpecialities/radiation-cataract/index.htm" TargetMode="External"/><Relationship Id="rId81" Type="http://schemas.openxmlformats.org/officeDocument/2006/relationships/hyperlink" Target="https://rpop.iaea.org/RPOP/RPoP/Content/InformationFor/HealthProfessionals/6_OtherClinicalSpecialities/radiation-cataract/index.htm"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5124</Words>
  <Characters>29213</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Anura</dc:creator>
  <cp:lastModifiedBy>Anura</cp:lastModifiedBy>
  <cp:revision>1</cp:revision>
  <dcterms:created xsi:type="dcterms:W3CDTF">2011-12-23T14:29:00Z</dcterms:created>
  <dcterms:modified xsi:type="dcterms:W3CDTF">2011-12-23T14:36:00Z</dcterms:modified>
</cp:coreProperties>
</file>